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06A" w:rsidRDefault="00F3006A" w:rsidP="009842B6">
      <w:pPr>
        <w:ind w:left="720"/>
        <w:jc w:val="center"/>
        <w:rPr>
          <w:b/>
          <w:color w:val="000000"/>
        </w:rPr>
      </w:pPr>
      <w:r>
        <w:rPr>
          <w:b/>
          <w:color w:val="000000"/>
        </w:rPr>
        <w:t>MINUTES</w:t>
      </w:r>
    </w:p>
    <w:p w:rsidR="00F3006A" w:rsidRDefault="00F3006A" w:rsidP="009842B6">
      <w:pPr>
        <w:ind w:left="720"/>
        <w:jc w:val="center"/>
        <w:rPr>
          <w:b/>
          <w:color w:val="000000"/>
        </w:rPr>
      </w:pPr>
    </w:p>
    <w:p w:rsidR="00C17B05" w:rsidRDefault="001D0A60" w:rsidP="009842B6">
      <w:pPr>
        <w:ind w:left="720"/>
        <w:jc w:val="center"/>
        <w:rPr>
          <w:b/>
          <w:color w:val="000000"/>
        </w:rPr>
      </w:pPr>
      <w:r>
        <w:rPr>
          <w:b/>
          <w:color w:val="000000"/>
        </w:rPr>
        <w:t xml:space="preserve">LPCA </w:t>
      </w:r>
      <w:r w:rsidR="00C17B05" w:rsidRPr="0085112E">
        <w:rPr>
          <w:b/>
          <w:color w:val="000000"/>
        </w:rPr>
        <w:t>Board of Directors Meeting</w:t>
      </w:r>
      <w:r w:rsidR="00694681">
        <w:rPr>
          <w:b/>
          <w:color w:val="000000"/>
        </w:rPr>
        <w:t xml:space="preserve"> and Executive Committee Meeting</w:t>
      </w:r>
    </w:p>
    <w:p w:rsidR="00C17B05" w:rsidRDefault="003F4F32" w:rsidP="009842B6">
      <w:pPr>
        <w:ind w:left="720"/>
        <w:jc w:val="center"/>
        <w:rPr>
          <w:color w:val="000000"/>
        </w:rPr>
      </w:pPr>
      <w:r>
        <w:rPr>
          <w:color w:val="000000"/>
        </w:rPr>
        <w:t>April</w:t>
      </w:r>
      <w:r w:rsidR="00D368D6">
        <w:rPr>
          <w:color w:val="000000"/>
        </w:rPr>
        <w:t xml:space="preserve"> 1</w:t>
      </w:r>
      <w:r w:rsidR="00BB517C">
        <w:rPr>
          <w:color w:val="000000"/>
        </w:rPr>
        <w:t>4</w:t>
      </w:r>
      <w:r w:rsidR="000372C2">
        <w:rPr>
          <w:color w:val="000000"/>
        </w:rPr>
        <w:t xml:space="preserve">, </w:t>
      </w:r>
      <w:r w:rsidR="00EF42D3">
        <w:rPr>
          <w:color w:val="000000"/>
        </w:rPr>
        <w:t>201</w:t>
      </w:r>
      <w:r w:rsidR="00A63E40">
        <w:rPr>
          <w:color w:val="000000"/>
        </w:rPr>
        <w:t>8</w:t>
      </w:r>
      <w:r w:rsidR="00CC77D2">
        <w:rPr>
          <w:color w:val="000000"/>
        </w:rPr>
        <w:t> * *</w:t>
      </w:r>
      <w:r w:rsidR="00C639FB">
        <w:rPr>
          <w:color w:val="000000"/>
        </w:rPr>
        <w:t>10</w:t>
      </w:r>
      <w:r w:rsidR="00CC77D2">
        <w:rPr>
          <w:color w:val="000000"/>
        </w:rPr>
        <w:t>:</w:t>
      </w:r>
      <w:r w:rsidR="00B32243">
        <w:rPr>
          <w:color w:val="000000"/>
        </w:rPr>
        <w:t>20</w:t>
      </w:r>
      <w:r w:rsidR="00CC77D2">
        <w:rPr>
          <w:color w:val="000000"/>
        </w:rPr>
        <w:t xml:space="preserve"> am to </w:t>
      </w:r>
      <w:r w:rsidR="002A0861">
        <w:rPr>
          <w:color w:val="000000"/>
        </w:rPr>
        <w:t>1</w:t>
      </w:r>
      <w:r w:rsidR="008D2756">
        <w:rPr>
          <w:color w:val="000000"/>
        </w:rPr>
        <w:t>1</w:t>
      </w:r>
      <w:r w:rsidR="00CC77D2">
        <w:rPr>
          <w:color w:val="000000"/>
        </w:rPr>
        <w:t>:</w:t>
      </w:r>
      <w:r w:rsidR="008D2756">
        <w:rPr>
          <w:color w:val="000000"/>
        </w:rPr>
        <w:t>4</w:t>
      </w:r>
      <w:r w:rsidR="00C17B05">
        <w:rPr>
          <w:color w:val="000000"/>
        </w:rPr>
        <w:t>0 pm</w:t>
      </w:r>
      <w:r w:rsidR="00694681">
        <w:rPr>
          <w:color w:val="000000"/>
        </w:rPr>
        <w:t xml:space="preserve"> **</w:t>
      </w:r>
    </w:p>
    <w:p w:rsidR="00273A6E" w:rsidRDefault="00C17B05" w:rsidP="00335CAE">
      <w:pPr>
        <w:ind w:left="720"/>
        <w:jc w:val="center"/>
        <w:rPr>
          <w:color w:val="000000"/>
        </w:rPr>
      </w:pPr>
      <w:r>
        <w:rPr>
          <w:color w:val="000000"/>
        </w:rPr>
        <w:t xml:space="preserve">Location:  </w:t>
      </w:r>
      <w:r w:rsidR="000372C2">
        <w:rPr>
          <w:color w:val="000000"/>
        </w:rPr>
        <w:t>LPCA OFFICE</w:t>
      </w:r>
    </w:p>
    <w:p w:rsidR="000372C2" w:rsidRDefault="000372C2" w:rsidP="00335CAE">
      <w:pPr>
        <w:ind w:left="720"/>
        <w:jc w:val="center"/>
        <w:rPr>
          <w:color w:val="000000"/>
        </w:rPr>
      </w:pPr>
      <w:r>
        <w:rPr>
          <w:color w:val="000000"/>
        </w:rPr>
        <w:t>3091 Governors Lake Dr NW, STE 570, Peachtree Corners, GA 30071</w:t>
      </w:r>
    </w:p>
    <w:p w:rsidR="007D65D6" w:rsidRDefault="007D65D6" w:rsidP="00335CAE">
      <w:pPr>
        <w:ind w:left="720"/>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7D65D6" w:rsidRPr="005A1F57" w:rsidTr="00EA5614">
        <w:trPr>
          <w:jc w:val="center"/>
        </w:trPr>
        <w:tc>
          <w:tcPr>
            <w:tcW w:w="3192" w:type="dxa"/>
          </w:tcPr>
          <w:p w:rsidR="007D65D6" w:rsidRPr="007D65D6" w:rsidRDefault="007D65D6" w:rsidP="00EA5614">
            <w:r w:rsidRPr="007D65D6">
              <w:t>ANTITRUST STATEMENT</w:t>
            </w:r>
          </w:p>
        </w:tc>
        <w:tc>
          <w:tcPr>
            <w:tcW w:w="3192" w:type="dxa"/>
          </w:tcPr>
          <w:p w:rsidR="007D65D6" w:rsidRPr="007D65D6" w:rsidRDefault="007D65D6" w:rsidP="00EA5614">
            <w:r w:rsidRPr="007D65D6">
              <w:t>CORE VALUES</w:t>
            </w:r>
          </w:p>
        </w:tc>
        <w:tc>
          <w:tcPr>
            <w:tcW w:w="3192" w:type="dxa"/>
          </w:tcPr>
          <w:p w:rsidR="007D65D6" w:rsidRPr="007D65D6" w:rsidRDefault="007D65D6" w:rsidP="00EA5614">
            <w:r w:rsidRPr="007D65D6">
              <w:t>MISSION STATEMENT</w:t>
            </w:r>
          </w:p>
        </w:tc>
      </w:tr>
      <w:tr w:rsidR="007D65D6" w:rsidRPr="005A1F57" w:rsidTr="00EA5614">
        <w:trPr>
          <w:jc w:val="center"/>
        </w:trPr>
        <w:tc>
          <w:tcPr>
            <w:tcW w:w="3192" w:type="dxa"/>
          </w:tcPr>
          <w:p w:rsidR="007D65D6" w:rsidRPr="007D65D6" w:rsidRDefault="007D65D6" w:rsidP="006A30AD">
            <w:r w:rsidRPr="007D65D6">
              <w:t xml:space="preserve">It is the policy of </w:t>
            </w:r>
            <w:r w:rsidR="006A30AD">
              <w:t>LPCA</w:t>
            </w:r>
            <w:r w:rsidRPr="007D65D6">
              <w:t xml:space="preserve"> to comply fully with antitrust laws, both federal and state, and to avoid all conduct which is unlawful, or which may give the appearance of being in conflict with such laws.</w:t>
            </w:r>
          </w:p>
        </w:tc>
        <w:tc>
          <w:tcPr>
            <w:tcW w:w="3192" w:type="dxa"/>
          </w:tcPr>
          <w:p w:rsidR="007D65D6" w:rsidRPr="007D65D6" w:rsidRDefault="006A30AD" w:rsidP="00EA5614">
            <w:pPr>
              <w:pStyle w:val="NormalWeb"/>
              <w:rPr>
                <w:rFonts w:ascii="Calibri" w:hAnsi="Calibri" w:cs="Calibri"/>
                <w:sz w:val="22"/>
                <w:szCs w:val="22"/>
              </w:rPr>
            </w:pPr>
            <w:r>
              <w:rPr>
                <w:rFonts w:ascii="Calibri" w:hAnsi="Calibri" w:cs="Calibri"/>
                <w:sz w:val="22"/>
                <w:szCs w:val="22"/>
              </w:rPr>
              <w:t>LPCA</w:t>
            </w:r>
            <w:r w:rsidR="007D65D6" w:rsidRPr="007D65D6">
              <w:rPr>
                <w:rFonts w:ascii="Calibri" w:hAnsi="Calibri" w:cs="Calibri"/>
                <w:sz w:val="22"/>
                <w:szCs w:val="22"/>
              </w:rPr>
              <w:t xml:space="preserve"> is committed to professionalism, community, leadership and being the model of innovation. These values define who we are, what we stand for, and why we exist.</w:t>
            </w:r>
          </w:p>
        </w:tc>
        <w:tc>
          <w:tcPr>
            <w:tcW w:w="3192" w:type="dxa"/>
          </w:tcPr>
          <w:p w:rsidR="006A30AD" w:rsidRPr="007D65D6" w:rsidRDefault="006A30AD" w:rsidP="006A30AD">
            <w:pPr>
              <w:pStyle w:val="NormalWeb"/>
              <w:rPr>
                <w:rFonts w:ascii="Calibri" w:hAnsi="Calibri" w:cs="Calibri"/>
                <w:sz w:val="22"/>
                <w:szCs w:val="22"/>
              </w:rPr>
            </w:pPr>
            <w:r>
              <w:rPr>
                <w:rFonts w:ascii="Calibri" w:hAnsi="Calibri" w:cs="Calibri"/>
                <w:sz w:val="22"/>
                <w:szCs w:val="22"/>
              </w:rPr>
              <w:t>LPCA</w:t>
            </w:r>
            <w:r w:rsidR="007D65D6" w:rsidRPr="007D65D6">
              <w:rPr>
                <w:rFonts w:ascii="Calibri" w:hAnsi="Calibri" w:cs="Calibri"/>
                <w:sz w:val="22"/>
                <w:szCs w:val="22"/>
              </w:rPr>
              <w:t xml:space="preserve">’s mission is to advance the profession of </w:t>
            </w:r>
            <w:r>
              <w:rPr>
                <w:rFonts w:ascii="Calibri" w:hAnsi="Calibri" w:cs="Calibri"/>
                <w:sz w:val="22"/>
                <w:szCs w:val="22"/>
              </w:rPr>
              <w:t xml:space="preserve">counseling and the professionalism of counselors. </w:t>
            </w:r>
            <w:r w:rsidR="006E2220" w:rsidRPr="006E2220">
              <w:rPr>
                <w:rFonts w:ascii="Calibri" w:hAnsi="Calibri" w:cs="Calibri"/>
                <w:sz w:val="22"/>
                <w:szCs w:val="22"/>
              </w:rPr>
              <w:t>We create a safe, nurturing association fostering the professional and personal growth of our members</w:t>
            </w:r>
            <w:r w:rsidR="006E2220">
              <w:rPr>
                <w:rFonts w:ascii="Calibri" w:hAnsi="Calibri" w:cs="Calibri"/>
                <w:sz w:val="22"/>
                <w:szCs w:val="22"/>
              </w:rPr>
              <w:t>.</w:t>
            </w:r>
          </w:p>
        </w:tc>
      </w:tr>
    </w:tbl>
    <w:p w:rsidR="00694681" w:rsidRDefault="00694681" w:rsidP="00C17B05">
      <w:pPr>
        <w:ind w:left="720"/>
        <w:rPr>
          <w:color w:val="000000"/>
        </w:rPr>
      </w:pPr>
    </w:p>
    <w:p w:rsidR="00D468E6" w:rsidRDefault="007D65D6" w:rsidP="00EA7366">
      <w:pPr>
        <w:numPr>
          <w:ilvl w:val="0"/>
          <w:numId w:val="18"/>
        </w:numPr>
        <w:ind w:left="720"/>
        <w:rPr>
          <w:b/>
          <w:color w:val="000000"/>
        </w:rPr>
      </w:pPr>
      <w:r>
        <w:rPr>
          <w:b/>
          <w:color w:val="000000"/>
        </w:rPr>
        <w:t xml:space="preserve">CALL TO ORDER: </w:t>
      </w:r>
      <w:r w:rsidR="00694681" w:rsidRPr="0085112E">
        <w:rPr>
          <w:b/>
          <w:color w:val="000000"/>
        </w:rPr>
        <w:t>Welcome</w:t>
      </w:r>
      <w:r w:rsidR="00D468E6">
        <w:rPr>
          <w:b/>
          <w:color w:val="000000"/>
        </w:rPr>
        <w:t xml:space="preserve"> &amp;</w:t>
      </w:r>
      <w:r w:rsidR="00694681" w:rsidRPr="0085112E">
        <w:rPr>
          <w:b/>
          <w:color w:val="000000"/>
        </w:rPr>
        <w:t xml:space="preserve"> Attendance </w:t>
      </w:r>
      <w:r w:rsidR="00F60CA0">
        <w:rPr>
          <w:b/>
          <w:color w:val="000000"/>
        </w:rPr>
        <w:t xml:space="preserve"> </w:t>
      </w:r>
    </w:p>
    <w:p w:rsidR="00740EE0" w:rsidRPr="00FD2DD6" w:rsidRDefault="00740EE0" w:rsidP="00EA7366">
      <w:pPr>
        <w:rPr>
          <w:b/>
          <w:color w:val="000000"/>
        </w:rPr>
      </w:pPr>
      <w:r w:rsidRPr="00FD2DD6">
        <w:rPr>
          <w:b/>
          <w:color w:val="000000"/>
        </w:rPr>
        <w:t xml:space="preserve">Lisa Smith, </w:t>
      </w:r>
      <w:r w:rsidR="00C3328E" w:rsidRPr="00FD2DD6">
        <w:rPr>
          <w:b/>
          <w:color w:val="000000"/>
        </w:rPr>
        <w:t>Darrell Brooks</w:t>
      </w:r>
      <w:r w:rsidRPr="00FD2DD6">
        <w:rPr>
          <w:b/>
          <w:color w:val="000000"/>
        </w:rPr>
        <w:t xml:space="preserve">, </w:t>
      </w:r>
      <w:r w:rsidR="00542081" w:rsidRPr="00FD2DD6">
        <w:rPr>
          <w:b/>
          <w:color w:val="000000"/>
        </w:rPr>
        <w:t xml:space="preserve">Grant Bright, </w:t>
      </w:r>
      <w:r w:rsidRPr="00FD2DD6">
        <w:rPr>
          <w:b/>
          <w:color w:val="000000"/>
        </w:rPr>
        <w:t>Rachael Hopkins, Mamie Jones, Tim Robinson,</w:t>
      </w:r>
      <w:r w:rsidRPr="00FD2DD6">
        <w:rPr>
          <w:b/>
          <w:color w:val="000000"/>
        </w:rPr>
        <w:t xml:space="preserve"> </w:t>
      </w:r>
      <w:proofErr w:type="spellStart"/>
      <w:r w:rsidRPr="00FD2DD6">
        <w:rPr>
          <w:b/>
          <w:color w:val="000000"/>
        </w:rPr>
        <w:t>Shalette</w:t>
      </w:r>
      <w:proofErr w:type="spellEnd"/>
      <w:r w:rsidRPr="00FD2DD6">
        <w:rPr>
          <w:b/>
          <w:color w:val="000000"/>
        </w:rPr>
        <w:t xml:space="preserve"> </w:t>
      </w:r>
      <w:r w:rsidRPr="00FD2DD6">
        <w:rPr>
          <w:b/>
          <w:color w:val="000000"/>
        </w:rPr>
        <w:t>Lawton</w:t>
      </w:r>
    </w:p>
    <w:p w:rsidR="00740EE0" w:rsidRPr="00FD2DD6" w:rsidRDefault="00740EE0" w:rsidP="00EA7366">
      <w:pPr>
        <w:rPr>
          <w:b/>
          <w:color w:val="000000"/>
        </w:rPr>
      </w:pPr>
      <w:r w:rsidRPr="00FD2DD6">
        <w:rPr>
          <w:b/>
          <w:color w:val="000000"/>
        </w:rPr>
        <w:t xml:space="preserve">Zoom In:  </w:t>
      </w:r>
      <w:r w:rsidR="00580113" w:rsidRPr="00FD2DD6">
        <w:rPr>
          <w:b/>
          <w:color w:val="000000"/>
        </w:rPr>
        <w:t xml:space="preserve">Carolyn Ramp, </w:t>
      </w:r>
      <w:r w:rsidRPr="00FD2DD6">
        <w:rPr>
          <w:b/>
          <w:color w:val="000000"/>
        </w:rPr>
        <w:t>Louis Boynton, Ervin Briones,</w:t>
      </w:r>
      <w:r w:rsidRPr="00FD2DD6">
        <w:rPr>
          <w:b/>
          <w:color w:val="000000"/>
        </w:rPr>
        <w:t xml:space="preserve"> </w:t>
      </w:r>
      <w:r w:rsidRPr="00FD2DD6">
        <w:rPr>
          <w:b/>
          <w:color w:val="000000"/>
        </w:rPr>
        <w:t>Todd Love,</w:t>
      </w:r>
      <w:r w:rsidRPr="00FD2DD6">
        <w:rPr>
          <w:b/>
          <w:color w:val="000000"/>
        </w:rPr>
        <w:t xml:space="preserve"> </w:t>
      </w:r>
      <w:r w:rsidR="00580113" w:rsidRPr="00FD2DD6">
        <w:rPr>
          <w:b/>
          <w:color w:val="000000"/>
        </w:rPr>
        <w:t>Jason Bussey</w:t>
      </w:r>
    </w:p>
    <w:p w:rsidR="00740EE0" w:rsidRDefault="00740EE0" w:rsidP="00740EE0">
      <w:pPr>
        <w:rPr>
          <w:color w:val="000000"/>
        </w:rPr>
      </w:pPr>
      <w:r>
        <w:rPr>
          <w:color w:val="000000"/>
        </w:rPr>
        <w:t>T</w:t>
      </w:r>
      <w:r w:rsidR="007E7B79" w:rsidRPr="00F60CA0">
        <w:rPr>
          <w:color w:val="000000"/>
        </w:rPr>
        <w:t>hose</w:t>
      </w:r>
      <w:r w:rsidR="00F60CA0" w:rsidRPr="00F60CA0">
        <w:rPr>
          <w:color w:val="000000"/>
        </w:rPr>
        <w:t xml:space="preserve"> not attending</w:t>
      </w:r>
      <w:r w:rsidR="008D2756">
        <w:rPr>
          <w:color w:val="000000"/>
        </w:rPr>
        <w:t xml:space="preserve"> but are missed</w:t>
      </w:r>
      <w:r w:rsidR="00D468E6">
        <w:rPr>
          <w:color w:val="000000"/>
        </w:rPr>
        <w:t xml:space="preserve">: </w:t>
      </w:r>
      <w:r w:rsidR="008D2756">
        <w:rPr>
          <w:color w:val="000000"/>
        </w:rPr>
        <w:t xml:space="preserve">Clay Gill, </w:t>
      </w:r>
      <w:r w:rsidR="00FF4DFD">
        <w:rPr>
          <w:color w:val="000000"/>
        </w:rPr>
        <w:t>Jessica Hatcher</w:t>
      </w:r>
      <w:r>
        <w:rPr>
          <w:color w:val="000000"/>
        </w:rPr>
        <w:t>,</w:t>
      </w:r>
      <w:r w:rsidRPr="00740EE0">
        <w:rPr>
          <w:color w:val="000000"/>
        </w:rPr>
        <w:t xml:space="preserve"> </w:t>
      </w:r>
      <w:r>
        <w:rPr>
          <w:color w:val="000000"/>
        </w:rPr>
        <w:t>Eric Rodgers, Angela Powell-Smith, Gordon Skoglund,</w:t>
      </w:r>
      <w:r w:rsidR="00542081">
        <w:rPr>
          <w:color w:val="000000"/>
        </w:rPr>
        <w:t xml:space="preserve"> April Roberson, Angela </w:t>
      </w:r>
      <w:proofErr w:type="spellStart"/>
      <w:r w:rsidR="00542081">
        <w:rPr>
          <w:color w:val="000000"/>
        </w:rPr>
        <w:t>Feeser</w:t>
      </w:r>
      <w:proofErr w:type="spellEnd"/>
      <w:r w:rsidR="00542081">
        <w:rPr>
          <w:color w:val="000000"/>
        </w:rPr>
        <w:t xml:space="preserve">, Kay Brooks, </w:t>
      </w:r>
      <w:r w:rsidR="00FD2DD6">
        <w:rPr>
          <w:color w:val="000000"/>
        </w:rPr>
        <w:t>Tom Parrott</w:t>
      </w:r>
    </w:p>
    <w:p w:rsidR="00542081" w:rsidRPr="00FD2DD6" w:rsidRDefault="00542081" w:rsidP="00542081">
      <w:pPr>
        <w:rPr>
          <w:b/>
        </w:rPr>
      </w:pPr>
      <w:r w:rsidRPr="00FD2DD6">
        <w:rPr>
          <w:b/>
          <w:color w:val="000000"/>
        </w:rPr>
        <w:t xml:space="preserve">STAFF:  Gale Macke, CEO, James Pace Director of </w:t>
      </w:r>
      <w:r w:rsidRPr="00FD2DD6">
        <w:rPr>
          <w:b/>
        </w:rPr>
        <w:t>Administration / Member Services</w:t>
      </w:r>
    </w:p>
    <w:p w:rsidR="00740EE0" w:rsidRPr="00FD2DD6" w:rsidRDefault="00740EE0" w:rsidP="00740EE0">
      <w:pPr>
        <w:rPr>
          <w:b/>
          <w:color w:val="000000"/>
        </w:rPr>
      </w:pPr>
    </w:p>
    <w:p w:rsidR="00740EE0" w:rsidRPr="00FD2DD6" w:rsidRDefault="00740EE0" w:rsidP="00740EE0">
      <w:pPr>
        <w:rPr>
          <w:b/>
          <w:color w:val="000000"/>
        </w:rPr>
      </w:pPr>
      <w:r w:rsidRPr="00FD2DD6">
        <w:rPr>
          <w:b/>
          <w:color w:val="000000"/>
        </w:rPr>
        <w:t xml:space="preserve">Guests: </w:t>
      </w:r>
      <w:r w:rsidR="00542081" w:rsidRPr="00FD2DD6">
        <w:rPr>
          <w:b/>
          <w:color w:val="000000"/>
        </w:rPr>
        <w:t>Dr. Kelli Ritter and David Markwell</w:t>
      </w:r>
    </w:p>
    <w:p w:rsidR="0064248A" w:rsidRDefault="0064248A" w:rsidP="00EA7366">
      <w:pPr>
        <w:ind w:firstLine="720"/>
        <w:rPr>
          <w:color w:val="000000"/>
        </w:rPr>
      </w:pPr>
      <w:r w:rsidRPr="0064248A">
        <w:rPr>
          <w:color w:val="000000"/>
        </w:rPr>
        <w:t xml:space="preserve">            </w:t>
      </w:r>
    </w:p>
    <w:p w:rsidR="008D2756" w:rsidRPr="008D2756" w:rsidRDefault="00694681" w:rsidP="00EA7366">
      <w:pPr>
        <w:rPr>
          <w:color w:val="000000"/>
        </w:rPr>
      </w:pPr>
      <w:r w:rsidRPr="0085112E">
        <w:rPr>
          <w:b/>
          <w:color w:val="000000"/>
        </w:rPr>
        <w:t>II.   </w:t>
      </w:r>
      <w:r w:rsidR="00D468E6">
        <w:rPr>
          <w:b/>
          <w:color w:val="000000"/>
        </w:rPr>
        <w:tab/>
      </w:r>
      <w:r w:rsidRPr="0085112E">
        <w:rPr>
          <w:b/>
          <w:color w:val="000000"/>
        </w:rPr>
        <w:t xml:space="preserve">Approval of Minutes of Previous Meeting and </w:t>
      </w:r>
      <w:r w:rsidR="00D468E6">
        <w:rPr>
          <w:b/>
          <w:color w:val="000000"/>
        </w:rPr>
        <w:t>S</w:t>
      </w:r>
      <w:r w:rsidRPr="0085112E">
        <w:rPr>
          <w:b/>
          <w:color w:val="000000"/>
        </w:rPr>
        <w:t xml:space="preserve">et </w:t>
      </w:r>
      <w:r w:rsidR="00D468E6">
        <w:rPr>
          <w:b/>
          <w:color w:val="000000"/>
        </w:rPr>
        <w:t>A</w:t>
      </w:r>
      <w:r w:rsidRPr="0085112E">
        <w:rPr>
          <w:b/>
          <w:color w:val="000000"/>
        </w:rPr>
        <w:t>genda</w:t>
      </w:r>
      <w:r w:rsidR="00EA7366">
        <w:rPr>
          <w:b/>
          <w:color w:val="000000"/>
        </w:rPr>
        <w:t xml:space="preserve">:  </w:t>
      </w:r>
      <w:r w:rsidR="008D2756">
        <w:rPr>
          <w:b/>
          <w:color w:val="000000"/>
        </w:rPr>
        <w:tab/>
      </w:r>
      <w:r w:rsidR="00580113">
        <w:rPr>
          <w:color w:val="000000"/>
        </w:rPr>
        <w:t xml:space="preserve">Approved </w:t>
      </w:r>
    </w:p>
    <w:p w:rsidR="008D2756" w:rsidRPr="0085112E" w:rsidRDefault="008D2756" w:rsidP="00EA7366">
      <w:pPr>
        <w:rPr>
          <w:b/>
          <w:color w:val="000000"/>
        </w:rPr>
      </w:pPr>
    </w:p>
    <w:p w:rsidR="00694681" w:rsidRPr="006D57E7" w:rsidRDefault="00694681" w:rsidP="00EA7366">
      <w:pPr>
        <w:rPr>
          <w:b/>
          <w:strike/>
          <w:color w:val="000000"/>
        </w:rPr>
      </w:pPr>
      <w:r w:rsidRPr="0085112E">
        <w:rPr>
          <w:b/>
          <w:color w:val="000000"/>
        </w:rPr>
        <w:t>III.</w:t>
      </w:r>
      <w:r w:rsidR="007E7B79" w:rsidRPr="0085112E">
        <w:rPr>
          <w:b/>
          <w:color w:val="000000"/>
        </w:rPr>
        <w:t> </w:t>
      </w:r>
      <w:r w:rsidR="00D468E6">
        <w:rPr>
          <w:b/>
          <w:color w:val="000000"/>
        </w:rPr>
        <w:tab/>
      </w:r>
      <w:r w:rsidR="007E7B79" w:rsidRPr="0085112E">
        <w:rPr>
          <w:b/>
          <w:color w:val="000000"/>
        </w:rPr>
        <w:t>Executive</w:t>
      </w:r>
      <w:r w:rsidRPr="0085112E">
        <w:rPr>
          <w:b/>
          <w:color w:val="000000"/>
        </w:rPr>
        <w:t xml:space="preserve"> Committee </w:t>
      </w:r>
      <w:r w:rsidR="007629A9" w:rsidRPr="000372C2">
        <w:rPr>
          <w:b/>
          <w:color w:val="000000"/>
        </w:rPr>
        <w:t>Reports:</w:t>
      </w:r>
      <w:r w:rsidR="006D57E7">
        <w:rPr>
          <w:b/>
          <w:color w:val="000000"/>
        </w:rPr>
        <w:t xml:space="preserve">  R</w:t>
      </w:r>
      <w:r w:rsidR="006D57E7" w:rsidRPr="006D57E7">
        <w:rPr>
          <w:b/>
          <w:color w:val="000000"/>
        </w:rPr>
        <w:t>eports attached</w:t>
      </w:r>
      <w:r w:rsidR="006D57E7">
        <w:rPr>
          <w:b/>
          <w:color w:val="000000"/>
        </w:rPr>
        <w:t>, updates at the meeting</w:t>
      </w:r>
    </w:p>
    <w:p w:rsidR="00EE258F" w:rsidRDefault="006B76ED" w:rsidP="00EA7366">
      <w:pPr>
        <w:rPr>
          <w:color w:val="000000"/>
        </w:rPr>
      </w:pPr>
      <w:r>
        <w:rPr>
          <w:color w:val="000000"/>
        </w:rPr>
        <w:tab/>
      </w:r>
    </w:p>
    <w:p w:rsidR="00B47444" w:rsidRPr="00A573C8" w:rsidRDefault="00A63E40" w:rsidP="00A573C8">
      <w:pPr>
        <w:ind w:firstLine="720"/>
        <w:rPr>
          <w:b/>
          <w:u w:val="single"/>
        </w:rPr>
      </w:pPr>
      <w:r>
        <w:rPr>
          <w:color w:val="000000"/>
        </w:rPr>
        <w:t xml:space="preserve">President </w:t>
      </w:r>
      <w:r w:rsidR="00580113">
        <w:rPr>
          <w:color w:val="000000"/>
        </w:rPr>
        <w:t xml:space="preserve">Lisa King, </w:t>
      </w:r>
      <w:proofErr w:type="spellStart"/>
      <w:r w:rsidR="00580113">
        <w:rPr>
          <w:color w:val="000000"/>
        </w:rPr>
        <w:t>EdS</w:t>
      </w:r>
      <w:proofErr w:type="spellEnd"/>
      <w:r w:rsidR="00580113">
        <w:rPr>
          <w:color w:val="000000"/>
        </w:rPr>
        <w:t xml:space="preserve">, </w:t>
      </w:r>
      <w:r>
        <w:rPr>
          <w:color w:val="000000"/>
        </w:rPr>
        <w:t xml:space="preserve">LPC, CPCS </w:t>
      </w:r>
      <w:r w:rsidR="00EE258F">
        <w:rPr>
          <w:color w:val="000000"/>
        </w:rPr>
        <w:tab/>
      </w:r>
      <w:r w:rsidR="00B47444" w:rsidRPr="00A573C8">
        <w:rPr>
          <w:b/>
          <w:u w:val="single"/>
        </w:rPr>
        <w:t>Goals 2018</w:t>
      </w:r>
    </w:p>
    <w:p w:rsidR="00A573C8" w:rsidRDefault="00A573C8" w:rsidP="00A573C8">
      <w:pPr>
        <w:pStyle w:val="ListParagraph"/>
        <w:numPr>
          <w:ilvl w:val="0"/>
          <w:numId w:val="20"/>
        </w:numPr>
        <w:contextualSpacing/>
      </w:pPr>
      <w:r>
        <w:t>Board Retreat:  See Executive Committee minutes</w:t>
      </w:r>
    </w:p>
    <w:p w:rsidR="00A573C8" w:rsidRDefault="00A573C8" w:rsidP="00B47444">
      <w:pPr>
        <w:pStyle w:val="ListParagraph"/>
        <w:numPr>
          <w:ilvl w:val="0"/>
          <w:numId w:val="20"/>
        </w:numPr>
        <w:contextualSpacing/>
      </w:pPr>
      <w:r>
        <w:t>NCMHCE: the LPCA Board of Directors should set the example and take the prep course and the test</w:t>
      </w:r>
      <w:r>
        <w:t xml:space="preserve"> </w:t>
      </w:r>
    </w:p>
    <w:p w:rsidR="00B47444" w:rsidRDefault="00B47444" w:rsidP="00B47444">
      <w:pPr>
        <w:pStyle w:val="ListParagraph"/>
        <w:numPr>
          <w:ilvl w:val="0"/>
          <w:numId w:val="20"/>
        </w:numPr>
        <w:contextualSpacing/>
      </w:pPr>
      <w:r>
        <w:t xml:space="preserve">Political: </w:t>
      </w:r>
    </w:p>
    <w:p w:rsidR="00B47444" w:rsidRDefault="00B47444" w:rsidP="00B47444">
      <w:pPr>
        <w:pStyle w:val="ListParagraph"/>
        <w:numPr>
          <w:ilvl w:val="1"/>
          <w:numId w:val="20"/>
        </w:numPr>
        <w:contextualSpacing/>
      </w:pPr>
      <w:r>
        <w:t xml:space="preserve">Saving the </w:t>
      </w:r>
      <w:r>
        <w:t>10</w:t>
      </w:r>
      <w:r>
        <w:t>-</w:t>
      </w:r>
      <w:r>
        <w:t>13</w:t>
      </w:r>
      <w:r>
        <w:t xml:space="preserve"> privilege</w:t>
      </w:r>
      <w:r>
        <w:t>: Concerns about Governor race in general, plus Talk about removing our 1013 rights</w:t>
      </w:r>
      <w:r>
        <w:t xml:space="preserve"> by </w:t>
      </w:r>
      <w:r>
        <w:t>SW/Psychologist</w:t>
      </w:r>
      <w:r>
        <w:t>/Republicans/Democrats</w:t>
      </w:r>
      <w:r w:rsidR="00A573C8">
        <w:t xml:space="preserve"> (board will write a letter)</w:t>
      </w:r>
    </w:p>
    <w:p w:rsidR="00B47444" w:rsidRDefault="00B47444" w:rsidP="00B47444">
      <w:pPr>
        <w:pStyle w:val="ListParagraph"/>
        <w:numPr>
          <w:ilvl w:val="1"/>
          <w:numId w:val="20"/>
        </w:numPr>
        <w:contextualSpacing/>
      </w:pPr>
      <w:r>
        <w:t>. Medicare</w:t>
      </w:r>
      <w:r>
        <w:t xml:space="preserve"> continued push</w:t>
      </w:r>
    </w:p>
    <w:p w:rsidR="00A573C8" w:rsidRDefault="00B47444" w:rsidP="00B47444">
      <w:pPr>
        <w:pStyle w:val="ListParagraph"/>
        <w:numPr>
          <w:ilvl w:val="0"/>
          <w:numId w:val="20"/>
        </w:numPr>
        <w:contextualSpacing/>
      </w:pPr>
      <w:r>
        <w:t xml:space="preserve">Advocacy: </w:t>
      </w:r>
    </w:p>
    <w:p w:rsidR="00A573C8" w:rsidRDefault="00B47444" w:rsidP="00A573C8">
      <w:pPr>
        <w:pStyle w:val="ListParagraph"/>
        <w:numPr>
          <w:ilvl w:val="1"/>
          <w:numId w:val="20"/>
        </w:numPr>
        <w:contextualSpacing/>
      </w:pPr>
      <w:r>
        <w:t>Maintain conversation about lack of mental health care in GA, suicide rates increasing, opiate epidemic, elderly, Veterans, etc.</w:t>
      </w:r>
    </w:p>
    <w:p w:rsidR="00B47444" w:rsidRDefault="00B47444" w:rsidP="00A573C8">
      <w:pPr>
        <w:pStyle w:val="ListParagraph"/>
        <w:numPr>
          <w:ilvl w:val="1"/>
          <w:numId w:val="20"/>
        </w:numPr>
        <w:contextualSpacing/>
      </w:pPr>
      <w:r>
        <w:t>Truly being the voice of mental health counseling in GA. What are we doing in our communities statewide to that end?  How are we educating people about what we do and how our work is valuable?</w:t>
      </w:r>
    </w:p>
    <w:p w:rsidR="00B47444" w:rsidRDefault="00B47444" w:rsidP="00533DFE">
      <w:pPr>
        <w:pStyle w:val="ListParagraph"/>
        <w:numPr>
          <w:ilvl w:val="0"/>
          <w:numId w:val="20"/>
        </w:numPr>
        <w:contextualSpacing/>
      </w:pPr>
      <w:r>
        <w:t xml:space="preserve">Renewals: </w:t>
      </w:r>
      <w:r w:rsidR="00A573C8">
        <w:t xml:space="preserve">revamping the </w:t>
      </w:r>
      <w:r>
        <w:t>CPCS, new requirements, etc.</w:t>
      </w:r>
    </w:p>
    <w:p w:rsidR="00A573C8" w:rsidRDefault="00A573C8" w:rsidP="00B47444">
      <w:pPr>
        <w:pStyle w:val="ListParagraph"/>
        <w:numPr>
          <w:ilvl w:val="0"/>
          <w:numId w:val="20"/>
        </w:numPr>
        <w:contextualSpacing/>
      </w:pPr>
      <w:r>
        <w:t>M</w:t>
      </w:r>
      <w:r w:rsidR="00B47444">
        <w:t>embership engagement</w:t>
      </w:r>
    </w:p>
    <w:p w:rsidR="00A573C8" w:rsidRDefault="00B47444" w:rsidP="00A573C8">
      <w:pPr>
        <w:pStyle w:val="ListParagraph"/>
        <w:numPr>
          <w:ilvl w:val="1"/>
          <w:numId w:val="20"/>
        </w:numPr>
        <w:contextualSpacing/>
      </w:pPr>
      <w:r>
        <w:t>How can we maintain synergy, cohesion and connection?</w:t>
      </w:r>
    </w:p>
    <w:p w:rsidR="00A573C8" w:rsidRDefault="00B47444" w:rsidP="00A573C8">
      <w:pPr>
        <w:pStyle w:val="ListParagraph"/>
        <w:numPr>
          <w:ilvl w:val="1"/>
          <w:numId w:val="20"/>
        </w:numPr>
        <w:contextualSpacing/>
      </w:pPr>
      <w:r>
        <w:t>Professionalism: Upping our standards, our CE workshop quality, portability/endorsement, graduate education, involvement and awareness.</w:t>
      </w:r>
    </w:p>
    <w:p w:rsidR="00B47444" w:rsidRDefault="00B47444" w:rsidP="00A573C8">
      <w:pPr>
        <w:pStyle w:val="ListParagraph"/>
        <w:numPr>
          <w:ilvl w:val="1"/>
          <w:numId w:val="20"/>
        </w:numPr>
        <w:contextualSpacing/>
      </w:pPr>
      <w:r>
        <w:t xml:space="preserve">Social media: Increasing our presence, making it more active Paid Marketing or PR student intern potential? </w:t>
      </w:r>
    </w:p>
    <w:p w:rsidR="00B47444" w:rsidRDefault="00B47444" w:rsidP="00B47444">
      <w:pPr>
        <w:pStyle w:val="ListParagraph"/>
        <w:numPr>
          <w:ilvl w:val="0"/>
          <w:numId w:val="20"/>
        </w:numPr>
        <w:contextualSpacing/>
      </w:pPr>
      <w:r>
        <w:t xml:space="preserve">Branding: Updating our branding, web site, newsletter, marketing, print and online material. </w:t>
      </w:r>
    </w:p>
    <w:p w:rsidR="00B47444" w:rsidRDefault="00B47444" w:rsidP="00B47444"/>
    <w:p w:rsidR="00CC0A66" w:rsidRDefault="00CC0A66" w:rsidP="00B47444">
      <w:pPr>
        <w:rPr>
          <w:color w:val="000000"/>
        </w:rPr>
      </w:pPr>
    </w:p>
    <w:p w:rsidR="00C94304" w:rsidRDefault="00CC0A66" w:rsidP="00EA7366">
      <w:pPr>
        <w:rPr>
          <w:color w:val="000000"/>
        </w:rPr>
      </w:pPr>
      <w:r>
        <w:rPr>
          <w:color w:val="000000"/>
        </w:rPr>
        <w:lastRenderedPageBreak/>
        <w:tab/>
      </w:r>
    </w:p>
    <w:p w:rsidR="00A63E40" w:rsidRDefault="00EE258F" w:rsidP="00EA7366">
      <w:pPr>
        <w:rPr>
          <w:color w:val="000000"/>
        </w:rPr>
      </w:pPr>
      <w:r>
        <w:rPr>
          <w:color w:val="000000"/>
        </w:rPr>
        <w:tab/>
      </w:r>
      <w:r w:rsidR="00A63E40">
        <w:rPr>
          <w:color w:val="000000"/>
        </w:rPr>
        <w:t xml:space="preserve">President-Elect and CONVENTION CHAIR </w:t>
      </w:r>
      <w:r w:rsidR="00534D12">
        <w:rPr>
          <w:color w:val="000000"/>
        </w:rPr>
        <w:t>Carolyn Ramp</w:t>
      </w:r>
      <w:r w:rsidR="00A63E40">
        <w:rPr>
          <w:color w:val="000000"/>
        </w:rPr>
        <w:t xml:space="preserve">, </w:t>
      </w:r>
      <w:proofErr w:type="spellStart"/>
      <w:r w:rsidR="00A63E40">
        <w:rPr>
          <w:color w:val="000000"/>
        </w:rPr>
        <w:t>EdS</w:t>
      </w:r>
      <w:proofErr w:type="spellEnd"/>
      <w:r w:rsidR="00A63E40">
        <w:rPr>
          <w:color w:val="000000"/>
        </w:rPr>
        <w:t>, LPC, CPCS</w:t>
      </w:r>
    </w:p>
    <w:p w:rsidR="00EE258F" w:rsidRDefault="00EE258F" w:rsidP="00534D12">
      <w:pPr>
        <w:rPr>
          <w:color w:val="000000"/>
        </w:rPr>
      </w:pPr>
      <w:r>
        <w:rPr>
          <w:color w:val="000000"/>
        </w:rPr>
        <w:tab/>
      </w:r>
      <w:r>
        <w:rPr>
          <w:color w:val="000000"/>
        </w:rPr>
        <w:tab/>
        <w:t>Update on Convention</w:t>
      </w:r>
    </w:p>
    <w:p w:rsidR="00EE258F" w:rsidRDefault="00EE258F" w:rsidP="00534D12">
      <w:pPr>
        <w:rPr>
          <w:color w:val="000000"/>
        </w:rPr>
      </w:pPr>
      <w:r>
        <w:rPr>
          <w:color w:val="000000"/>
        </w:rPr>
        <w:tab/>
      </w:r>
      <w:r>
        <w:rPr>
          <w:color w:val="000000"/>
        </w:rPr>
        <w:tab/>
      </w:r>
      <w:r>
        <w:rPr>
          <w:color w:val="000000"/>
        </w:rPr>
        <w:tab/>
      </w:r>
      <w:r w:rsidR="00534D12">
        <w:rPr>
          <w:color w:val="000000"/>
        </w:rPr>
        <w:t>Site options discussed:  Savannah (expensive) August (low turnout) Columbus (?)</w:t>
      </w:r>
    </w:p>
    <w:p w:rsidR="00534D12" w:rsidRDefault="00EE258F" w:rsidP="00EA7366">
      <w:pPr>
        <w:rPr>
          <w:color w:val="000000"/>
        </w:rPr>
      </w:pPr>
      <w:r>
        <w:rPr>
          <w:color w:val="000000"/>
        </w:rPr>
        <w:tab/>
      </w:r>
      <w:r>
        <w:rPr>
          <w:color w:val="000000"/>
        </w:rPr>
        <w:tab/>
      </w:r>
      <w:r>
        <w:rPr>
          <w:color w:val="000000"/>
        </w:rPr>
        <w:tab/>
      </w:r>
      <w:r w:rsidR="00534D12">
        <w:rPr>
          <w:color w:val="000000"/>
        </w:rPr>
        <w:t xml:space="preserve">Theme </w:t>
      </w:r>
      <w:r w:rsidR="00534D12" w:rsidRPr="00534D12">
        <w:rPr>
          <w:i/>
          <w:color w:val="000000"/>
        </w:rPr>
        <w:t>“Vision of the Future”</w:t>
      </w:r>
      <w:r w:rsidR="00534D12">
        <w:rPr>
          <w:color w:val="000000"/>
        </w:rPr>
        <w:t xml:space="preserve">  </w:t>
      </w:r>
    </w:p>
    <w:p w:rsidR="00534D12" w:rsidRDefault="00534D12" w:rsidP="00534D12">
      <w:pPr>
        <w:ind w:left="1440" w:firstLine="720"/>
        <w:rPr>
          <w:color w:val="000000"/>
        </w:rPr>
      </w:pPr>
      <w:r>
        <w:rPr>
          <w:color w:val="000000"/>
        </w:rPr>
        <w:t>See new design – will be on the website shortly</w:t>
      </w:r>
    </w:p>
    <w:p w:rsidR="00534D12" w:rsidRDefault="00534D12" w:rsidP="00EA7366">
      <w:pPr>
        <w:rPr>
          <w:color w:val="000000"/>
        </w:rPr>
      </w:pPr>
      <w:r>
        <w:rPr>
          <w:color w:val="000000"/>
        </w:rPr>
        <w:tab/>
      </w:r>
      <w:r w:rsidR="00EE258F">
        <w:rPr>
          <w:color w:val="000000"/>
        </w:rPr>
        <w:tab/>
      </w:r>
      <w:r w:rsidR="00EE258F">
        <w:rPr>
          <w:color w:val="000000"/>
        </w:rPr>
        <w:tab/>
      </w:r>
      <w:r>
        <w:rPr>
          <w:color w:val="000000"/>
        </w:rPr>
        <w:t>Sunglasses in Convention bags with side bar written:  Vision of the Future</w:t>
      </w:r>
    </w:p>
    <w:p w:rsidR="004F4184" w:rsidRDefault="004F4184" w:rsidP="00EA7366">
      <w:pPr>
        <w:rPr>
          <w:color w:val="000000"/>
        </w:rPr>
      </w:pPr>
      <w:r>
        <w:rPr>
          <w:color w:val="000000"/>
        </w:rPr>
        <w:tab/>
      </w:r>
      <w:r>
        <w:rPr>
          <w:color w:val="000000"/>
        </w:rPr>
        <w:tab/>
      </w:r>
      <w:r>
        <w:rPr>
          <w:color w:val="000000"/>
        </w:rPr>
        <w:tab/>
        <w:t>T-Shirts “I am a Licensed Professional Counselors-who is your superhero”?</w:t>
      </w:r>
    </w:p>
    <w:p w:rsidR="00EE258F" w:rsidRDefault="00EE258F" w:rsidP="00EA7366">
      <w:pPr>
        <w:rPr>
          <w:color w:val="000000"/>
        </w:rPr>
      </w:pPr>
    </w:p>
    <w:p w:rsidR="00A63E40" w:rsidRDefault="00A63E40" w:rsidP="00EA7366">
      <w:pPr>
        <w:rPr>
          <w:color w:val="000000"/>
        </w:rPr>
      </w:pPr>
      <w:r>
        <w:rPr>
          <w:color w:val="000000"/>
        </w:rPr>
        <w:tab/>
        <w:t xml:space="preserve">Immediate Past-President </w:t>
      </w:r>
      <w:r w:rsidR="00534D12">
        <w:rPr>
          <w:color w:val="000000"/>
        </w:rPr>
        <w:t>Darrell Brooks</w:t>
      </w:r>
      <w:r>
        <w:rPr>
          <w:color w:val="000000"/>
        </w:rPr>
        <w:t>, MPH, LPC, CPCS</w:t>
      </w:r>
    </w:p>
    <w:p w:rsidR="00AC2B0E" w:rsidRDefault="00CC0A66" w:rsidP="00AC2B0E">
      <w:pPr>
        <w:rPr>
          <w:color w:val="000000"/>
        </w:rPr>
      </w:pPr>
      <w:r>
        <w:rPr>
          <w:color w:val="000000"/>
        </w:rPr>
        <w:tab/>
      </w:r>
      <w:r>
        <w:rPr>
          <w:color w:val="000000"/>
        </w:rPr>
        <w:tab/>
      </w:r>
      <w:r w:rsidR="00AC2B0E">
        <w:rPr>
          <w:color w:val="000000"/>
        </w:rPr>
        <w:t xml:space="preserve">Update on </w:t>
      </w:r>
      <w:r w:rsidR="00AC2B0E">
        <w:rPr>
          <w:color w:val="000000"/>
        </w:rPr>
        <w:t>meeting with member(s)</w:t>
      </w:r>
    </w:p>
    <w:p w:rsidR="004F4184" w:rsidRDefault="004F4184" w:rsidP="00AC2B0E">
      <w:pPr>
        <w:rPr>
          <w:color w:val="000000"/>
        </w:rPr>
      </w:pPr>
      <w:r>
        <w:rPr>
          <w:color w:val="000000"/>
        </w:rPr>
        <w:tab/>
      </w:r>
      <w:r>
        <w:rPr>
          <w:color w:val="000000"/>
        </w:rPr>
        <w:tab/>
        <w:t xml:space="preserve">Member wants more access to the </w:t>
      </w:r>
      <w:proofErr w:type="gramStart"/>
      <w:r>
        <w:rPr>
          <w:color w:val="000000"/>
        </w:rPr>
        <w:t>LPCA  Board</w:t>
      </w:r>
      <w:proofErr w:type="gramEnd"/>
      <w:r>
        <w:rPr>
          <w:color w:val="000000"/>
        </w:rPr>
        <w:t xml:space="preserve"> of Directors</w:t>
      </w:r>
    </w:p>
    <w:p w:rsidR="004F4184" w:rsidRDefault="004F4184" w:rsidP="00AC2B0E">
      <w:pPr>
        <w:rPr>
          <w:color w:val="000000"/>
        </w:rPr>
      </w:pPr>
      <w:r>
        <w:rPr>
          <w:color w:val="000000"/>
        </w:rPr>
        <w:tab/>
      </w:r>
      <w:r>
        <w:rPr>
          <w:color w:val="000000"/>
        </w:rPr>
        <w:tab/>
        <w:t>Those he has talked to don’t know how hard LPCA works</w:t>
      </w:r>
    </w:p>
    <w:p w:rsidR="004F4184" w:rsidRDefault="004F4184" w:rsidP="004F4184">
      <w:pPr>
        <w:ind w:left="720" w:firstLine="720"/>
        <w:rPr>
          <w:color w:val="000000"/>
        </w:rPr>
      </w:pPr>
      <w:r>
        <w:rPr>
          <w:color w:val="000000"/>
        </w:rPr>
        <w:t>Need to display talents besides the newsletter</w:t>
      </w:r>
    </w:p>
    <w:p w:rsidR="00AC2B0E" w:rsidRDefault="004F4184" w:rsidP="004F4184">
      <w:pPr>
        <w:ind w:left="2160"/>
        <w:rPr>
          <w:color w:val="000000"/>
        </w:rPr>
      </w:pPr>
      <w:r>
        <w:rPr>
          <w:color w:val="000000"/>
        </w:rPr>
        <w:t xml:space="preserve">We need to help them more in the community (board members willing to go to talk to agencies and be at the LPCA free CE workshops to talk to members) </w:t>
      </w:r>
    </w:p>
    <w:p w:rsidR="00A63E40" w:rsidRDefault="00AC2B0E" w:rsidP="00EA7366">
      <w:pPr>
        <w:rPr>
          <w:color w:val="000000"/>
        </w:rPr>
      </w:pPr>
      <w:r>
        <w:rPr>
          <w:color w:val="000000"/>
        </w:rPr>
        <w:tab/>
      </w:r>
    </w:p>
    <w:p w:rsidR="00C94304" w:rsidRDefault="00A63E40" w:rsidP="00EA7366">
      <w:pPr>
        <w:rPr>
          <w:color w:val="000000"/>
        </w:rPr>
      </w:pPr>
      <w:r>
        <w:rPr>
          <w:color w:val="000000"/>
        </w:rPr>
        <w:tab/>
        <w:t>Executive Director</w:t>
      </w:r>
      <w:r w:rsidRPr="00EF42D3">
        <w:rPr>
          <w:color w:val="000000"/>
        </w:rPr>
        <w:t xml:space="preserve"> Gale </w:t>
      </w:r>
      <w:proofErr w:type="gramStart"/>
      <w:r w:rsidRPr="00EF42D3">
        <w:rPr>
          <w:color w:val="000000"/>
        </w:rPr>
        <w:t>Macke</w:t>
      </w:r>
      <w:r w:rsidRPr="00C37CA4">
        <w:rPr>
          <w:color w:val="000000"/>
        </w:rPr>
        <w:t xml:space="preserve"> </w:t>
      </w:r>
      <w:r w:rsidR="009F751B">
        <w:rPr>
          <w:color w:val="000000"/>
        </w:rPr>
        <w:t xml:space="preserve"> </w:t>
      </w:r>
      <w:r w:rsidR="00C94304">
        <w:rPr>
          <w:color w:val="000000"/>
        </w:rPr>
        <w:tab/>
      </w:r>
      <w:proofErr w:type="gramEnd"/>
      <w:r w:rsidR="00C94304">
        <w:rPr>
          <w:color w:val="000000"/>
        </w:rPr>
        <w:tab/>
        <w:t>See detailed report</w:t>
      </w:r>
      <w:r w:rsidR="00A573C8">
        <w:rPr>
          <w:color w:val="000000"/>
        </w:rPr>
        <w:t xml:space="preserve"> at the end of the minutes</w:t>
      </w:r>
    </w:p>
    <w:p w:rsidR="00B47444" w:rsidRDefault="00B47444" w:rsidP="00EA7366">
      <w:pPr>
        <w:rPr>
          <w:color w:val="000000"/>
        </w:rPr>
      </w:pPr>
    </w:p>
    <w:p w:rsidR="00CA69EF" w:rsidRDefault="00A63E40" w:rsidP="00EA7366">
      <w:pPr>
        <w:rPr>
          <w:color w:val="000000"/>
        </w:rPr>
      </w:pPr>
      <w:r>
        <w:rPr>
          <w:color w:val="000000"/>
        </w:rPr>
        <w:tab/>
      </w:r>
      <w:r w:rsidR="006B76ED">
        <w:rPr>
          <w:color w:val="000000"/>
        </w:rPr>
        <w:tab/>
      </w:r>
    </w:p>
    <w:p w:rsidR="009842B6" w:rsidRDefault="00CA69EF" w:rsidP="00EA7366">
      <w:pPr>
        <w:rPr>
          <w:color w:val="000000"/>
        </w:rPr>
      </w:pPr>
      <w:r w:rsidRPr="0085112E">
        <w:rPr>
          <w:b/>
          <w:color w:val="000000"/>
        </w:rPr>
        <w:t xml:space="preserve">IV.          District </w:t>
      </w:r>
      <w:r w:rsidR="00C94304">
        <w:rPr>
          <w:b/>
          <w:color w:val="000000"/>
        </w:rPr>
        <w:t>R</w:t>
      </w:r>
      <w:r w:rsidR="006B76ED">
        <w:rPr>
          <w:b/>
          <w:color w:val="000000"/>
        </w:rPr>
        <w:t>eport</w:t>
      </w:r>
      <w:r w:rsidR="00C94304">
        <w:rPr>
          <w:b/>
          <w:color w:val="000000"/>
        </w:rPr>
        <w:t>s</w:t>
      </w:r>
      <w:r w:rsidR="006B76ED">
        <w:rPr>
          <w:b/>
          <w:color w:val="000000"/>
        </w:rPr>
        <w:t xml:space="preserve"> </w:t>
      </w:r>
      <w:r>
        <w:rPr>
          <w:color w:val="000000"/>
        </w:rPr>
        <w:t xml:space="preserve"> </w:t>
      </w:r>
      <w:r w:rsidR="009842B6">
        <w:rPr>
          <w:color w:val="000000"/>
        </w:rPr>
        <w:t xml:space="preserve"> </w:t>
      </w:r>
    </w:p>
    <w:p w:rsidR="00386DD3" w:rsidRDefault="00386DD3" w:rsidP="00EA7366">
      <w:pPr>
        <w:rPr>
          <w:color w:val="000000"/>
        </w:rPr>
      </w:pPr>
    </w:p>
    <w:p w:rsidR="00247B61" w:rsidRDefault="00247B61" w:rsidP="00580113">
      <w:pPr>
        <w:ind w:left="720"/>
        <w:rPr>
          <w:color w:val="000000"/>
        </w:rPr>
      </w:pPr>
      <w:r w:rsidRPr="00386DD3">
        <w:rPr>
          <w:b/>
          <w:color w:val="000000"/>
        </w:rPr>
        <w:t>Atlanta:</w:t>
      </w:r>
      <w:r>
        <w:rPr>
          <w:color w:val="000000"/>
        </w:rPr>
        <w:t xml:space="preserve">  </w:t>
      </w:r>
      <w:r w:rsidR="00580113">
        <w:rPr>
          <w:color w:val="000000"/>
        </w:rPr>
        <w:t xml:space="preserve">Joanna Goulding:  Preparing list of committee members to assist in attending all the meetings in and around Metro ATL. </w:t>
      </w:r>
    </w:p>
    <w:p w:rsidR="00E4273B" w:rsidRDefault="00E4273B" w:rsidP="00E4273B">
      <w:pPr>
        <w:rPr>
          <w:rFonts w:eastAsia="Times New Roman" w:cs="Helvetica"/>
        </w:rPr>
      </w:pPr>
      <w:r>
        <w:rPr>
          <w:b/>
          <w:color w:val="000000"/>
        </w:rPr>
        <w:tab/>
      </w:r>
      <w:r>
        <w:rPr>
          <w:b/>
          <w:color w:val="000000"/>
        </w:rPr>
        <w:tab/>
      </w:r>
      <w:r>
        <w:rPr>
          <w:rFonts w:eastAsia="Times New Roman" w:cs="Helvetica"/>
        </w:rPr>
        <w:t>Meeting at the convention</w:t>
      </w:r>
    </w:p>
    <w:p w:rsidR="00E4273B" w:rsidRDefault="00E4273B" w:rsidP="00E4273B">
      <w:pPr>
        <w:rPr>
          <w:rFonts w:eastAsia="Times New Roman" w:cs="Helvetica"/>
        </w:rPr>
      </w:pPr>
      <w:r>
        <w:rPr>
          <w:rFonts w:eastAsia="Times New Roman" w:cs="Helvetica"/>
        </w:rPr>
        <w:tab/>
      </w:r>
      <w:r>
        <w:rPr>
          <w:rFonts w:eastAsia="Times New Roman" w:cs="Helvetica"/>
        </w:rPr>
        <w:tab/>
      </w:r>
      <w:r>
        <w:rPr>
          <w:rFonts w:eastAsia="Times New Roman" w:cs="Helvetica"/>
        </w:rPr>
        <w:t>People love snacks</w:t>
      </w:r>
      <w:r w:rsidR="00056D94">
        <w:rPr>
          <w:rFonts w:eastAsia="Times New Roman" w:cs="Helvetica"/>
        </w:rPr>
        <w:t xml:space="preserve"> -</w:t>
      </w:r>
    </w:p>
    <w:p w:rsidR="00E4273B" w:rsidRDefault="00E4273B" w:rsidP="00E4273B">
      <w:pPr>
        <w:rPr>
          <w:rFonts w:eastAsia="Times New Roman" w:cs="Helvetica"/>
        </w:rPr>
      </w:pPr>
      <w:r>
        <w:rPr>
          <w:rFonts w:eastAsia="Times New Roman" w:cs="Helvetica"/>
        </w:rPr>
        <w:tab/>
      </w:r>
      <w:r>
        <w:rPr>
          <w:rFonts w:eastAsia="Times New Roman" w:cs="Helvetica"/>
        </w:rPr>
        <w:tab/>
      </w:r>
      <w:r>
        <w:rPr>
          <w:rFonts w:eastAsia="Times New Roman" w:cs="Helvetica"/>
        </w:rPr>
        <w:t xml:space="preserve">List of </w:t>
      </w:r>
      <w:proofErr w:type="gramStart"/>
      <w:r>
        <w:rPr>
          <w:rFonts w:eastAsia="Times New Roman" w:cs="Helvetica"/>
        </w:rPr>
        <w:t>professional</w:t>
      </w:r>
      <w:proofErr w:type="gramEnd"/>
      <w:r>
        <w:rPr>
          <w:rFonts w:eastAsia="Times New Roman" w:cs="Helvetica"/>
        </w:rPr>
        <w:t xml:space="preserve"> that can attend the event if I </w:t>
      </w:r>
      <w:proofErr w:type="spellStart"/>
      <w:r>
        <w:rPr>
          <w:rFonts w:eastAsia="Times New Roman" w:cs="Helvetica"/>
        </w:rPr>
        <w:t>can not</w:t>
      </w:r>
      <w:proofErr w:type="spellEnd"/>
      <w:r>
        <w:rPr>
          <w:rFonts w:eastAsia="Times New Roman" w:cs="Helvetica"/>
        </w:rPr>
        <w:t xml:space="preserve"> attend the events.</w:t>
      </w:r>
    </w:p>
    <w:p w:rsidR="00E4273B" w:rsidRDefault="00E4273B" w:rsidP="00E4273B">
      <w:pPr>
        <w:rPr>
          <w:rFonts w:eastAsia="Times New Roman" w:cs="Helvetica"/>
        </w:rPr>
      </w:pPr>
      <w:r>
        <w:rPr>
          <w:rFonts w:eastAsia="Times New Roman" w:cs="Helvetica"/>
        </w:rPr>
        <w:tab/>
      </w:r>
      <w:r>
        <w:rPr>
          <w:rFonts w:eastAsia="Times New Roman" w:cs="Helvetica"/>
        </w:rPr>
        <w:tab/>
      </w:r>
      <w:r>
        <w:rPr>
          <w:rFonts w:eastAsia="Times New Roman" w:cs="Helvetica"/>
        </w:rPr>
        <w:t>People I know and can trust to help out at workshops.</w:t>
      </w:r>
    </w:p>
    <w:p w:rsidR="00E4273B" w:rsidRDefault="00E4273B" w:rsidP="00E4273B">
      <w:pPr>
        <w:rPr>
          <w:rFonts w:eastAsia="Times New Roman" w:cs="Helvetica"/>
        </w:rPr>
      </w:pPr>
      <w:r>
        <w:rPr>
          <w:rFonts w:eastAsia="Times New Roman" w:cs="Helvetica"/>
        </w:rPr>
        <w:tab/>
      </w:r>
      <w:r>
        <w:rPr>
          <w:rFonts w:eastAsia="Times New Roman" w:cs="Helvetica"/>
        </w:rPr>
        <w:tab/>
      </w:r>
      <w:r>
        <w:rPr>
          <w:rFonts w:eastAsia="Times New Roman" w:cs="Helvetica"/>
        </w:rPr>
        <w:t xml:space="preserve">Facebook group – requested by group. (more than LPCs or members, </w:t>
      </w:r>
      <w:r>
        <w:rPr>
          <w:rFonts w:eastAsia="Times New Roman" w:cs="Helvetica"/>
        </w:rPr>
        <w:t>BUT</w:t>
      </w:r>
    </w:p>
    <w:p w:rsidR="00E4273B" w:rsidRDefault="00E4273B" w:rsidP="00E4273B">
      <w:pPr>
        <w:rPr>
          <w:rFonts w:eastAsia="Times New Roman" w:cs="Helvetica"/>
        </w:rPr>
      </w:pPr>
      <w:r w:rsidRPr="00E4273B">
        <w:rPr>
          <w:rFonts w:eastAsia="Times New Roman" w:cs="Helvetica"/>
        </w:rPr>
        <w:t xml:space="preserve">When it comes to marketing </w:t>
      </w:r>
      <w:r>
        <w:rPr>
          <w:rFonts w:eastAsia="Times New Roman" w:cs="Helvetica"/>
        </w:rPr>
        <w:t>LPCA</w:t>
      </w:r>
      <w:r w:rsidRPr="00E4273B">
        <w:rPr>
          <w:rFonts w:eastAsia="Times New Roman" w:cs="Helvetica"/>
        </w:rPr>
        <w:t>, brand awareness is a major component.</w:t>
      </w:r>
      <w:r>
        <w:rPr>
          <w:rFonts w:eastAsia="Times New Roman" w:cs="Helvetica"/>
        </w:rPr>
        <w:t xml:space="preserve"> how does this fall under the </w:t>
      </w:r>
      <w:proofErr w:type="gramStart"/>
      <w:r>
        <w:rPr>
          <w:rFonts w:eastAsia="Times New Roman" w:cs="Helvetica"/>
        </w:rPr>
        <w:t>LPCA ?</w:t>
      </w:r>
      <w:proofErr w:type="gramEnd"/>
    </w:p>
    <w:p w:rsidR="00E4273B" w:rsidRDefault="00E4273B" w:rsidP="00E4273B">
      <w:pPr>
        <w:rPr>
          <w:rFonts w:eastAsia="Times New Roman" w:cs="Helvetica"/>
        </w:rPr>
      </w:pPr>
    </w:p>
    <w:p w:rsidR="00E4273B" w:rsidRDefault="00E4273B" w:rsidP="00580113">
      <w:pPr>
        <w:ind w:left="720"/>
        <w:rPr>
          <w:color w:val="000000"/>
        </w:rPr>
      </w:pPr>
    </w:p>
    <w:p w:rsidR="00580113" w:rsidRDefault="00247B61" w:rsidP="00580113">
      <w:pPr>
        <w:ind w:left="720"/>
        <w:rPr>
          <w:color w:val="000000"/>
        </w:rPr>
      </w:pPr>
      <w:r w:rsidRPr="00386DD3">
        <w:rPr>
          <w:b/>
          <w:color w:val="000000"/>
        </w:rPr>
        <w:t>C</w:t>
      </w:r>
      <w:r w:rsidR="00580113">
        <w:rPr>
          <w:b/>
          <w:color w:val="000000"/>
        </w:rPr>
        <w:t xml:space="preserve">entral:  </w:t>
      </w:r>
      <w:r w:rsidR="00580113">
        <w:rPr>
          <w:color w:val="000000"/>
        </w:rPr>
        <w:t xml:space="preserve">Ervin Briones – Coliseum Hospital hosting quarterly workshops.  </w:t>
      </w:r>
    </w:p>
    <w:p w:rsidR="00580113" w:rsidRDefault="00580113" w:rsidP="00580113">
      <w:pPr>
        <w:ind w:left="720" w:firstLine="720"/>
        <w:rPr>
          <w:color w:val="000000"/>
        </w:rPr>
      </w:pPr>
      <w:r>
        <w:rPr>
          <w:color w:val="000000"/>
        </w:rPr>
        <w:t>Well attended Lunch n Learns</w:t>
      </w:r>
      <w:r w:rsidR="00056D94">
        <w:rPr>
          <w:color w:val="000000"/>
        </w:rPr>
        <w:t>- this month module - Addictions</w:t>
      </w:r>
    </w:p>
    <w:p w:rsidR="00580113" w:rsidRPr="00580113" w:rsidRDefault="00580113" w:rsidP="00580113">
      <w:pPr>
        <w:ind w:left="1440"/>
        <w:rPr>
          <w:color w:val="000000"/>
        </w:rPr>
      </w:pPr>
      <w:r>
        <w:rPr>
          <w:color w:val="000000"/>
        </w:rPr>
        <w:t>assisting with the five Macon workshops in September. CPCS and Digital training</w:t>
      </w:r>
    </w:p>
    <w:p w:rsidR="00247B61" w:rsidRDefault="00580113" w:rsidP="00247B61">
      <w:pPr>
        <w:ind w:firstLine="720"/>
        <w:rPr>
          <w:color w:val="000000"/>
        </w:rPr>
      </w:pPr>
      <w:r>
        <w:rPr>
          <w:b/>
          <w:color w:val="000000"/>
        </w:rPr>
        <w:t>C</w:t>
      </w:r>
      <w:r w:rsidR="00247B61" w:rsidRPr="00386DD3">
        <w:rPr>
          <w:b/>
          <w:color w:val="000000"/>
        </w:rPr>
        <w:t>oastal:</w:t>
      </w:r>
      <w:r w:rsidR="00247B61">
        <w:rPr>
          <w:color w:val="000000"/>
        </w:rPr>
        <w:t xml:space="preserve">  Clay Gill – report emailed:  working on CPCS training and new Coastal Chair</w:t>
      </w:r>
    </w:p>
    <w:p w:rsidR="00247B61" w:rsidRDefault="00247B61" w:rsidP="00247B61">
      <w:pPr>
        <w:ind w:firstLine="720"/>
        <w:rPr>
          <w:color w:val="000000"/>
        </w:rPr>
      </w:pPr>
      <w:r w:rsidRPr="00386DD3">
        <w:rPr>
          <w:b/>
          <w:color w:val="000000"/>
        </w:rPr>
        <w:t>Eastern:</w:t>
      </w:r>
      <w:r>
        <w:rPr>
          <w:color w:val="000000"/>
        </w:rPr>
        <w:t xml:space="preserve">  Ms. Tracey Carter – getting ready for the conference and promoting attendance</w:t>
      </w:r>
    </w:p>
    <w:p w:rsidR="004F4184" w:rsidRDefault="004F4184" w:rsidP="00247B61">
      <w:pPr>
        <w:ind w:firstLine="720"/>
        <w:rPr>
          <w:color w:val="000000"/>
        </w:rPr>
      </w:pPr>
      <w:r>
        <w:rPr>
          <w:b/>
          <w:color w:val="000000"/>
        </w:rPr>
        <w:t xml:space="preserve">Northern:  </w:t>
      </w:r>
      <w:r>
        <w:rPr>
          <w:color w:val="000000"/>
        </w:rPr>
        <w:t>Grant Bright- At the university he was presenting at, no rooted grounds of therapy</w:t>
      </w:r>
    </w:p>
    <w:p w:rsidR="004F4184" w:rsidRDefault="004F4184" w:rsidP="00247B61">
      <w:pPr>
        <w:ind w:firstLine="720"/>
        <w:rPr>
          <w:color w:val="000000"/>
        </w:rPr>
      </w:pPr>
      <w:r>
        <w:rPr>
          <w:color w:val="000000"/>
        </w:rPr>
        <w:tab/>
        <w:t xml:space="preserve">Need to make sure the university may have course syllabus but is it being taught? </w:t>
      </w:r>
    </w:p>
    <w:p w:rsidR="004F4184" w:rsidRPr="004F4184" w:rsidRDefault="004F4184" w:rsidP="00247B61">
      <w:pPr>
        <w:ind w:firstLine="720"/>
        <w:rPr>
          <w:color w:val="000000"/>
        </w:rPr>
      </w:pPr>
      <w:r>
        <w:rPr>
          <w:color w:val="000000"/>
        </w:rPr>
        <w:tab/>
        <w:t>More board members need to speak at schools to reach students</w:t>
      </w:r>
    </w:p>
    <w:p w:rsidR="00580113" w:rsidRPr="00580113" w:rsidRDefault="00580113" w:rsidP="00247B61">
      <w:pPr>
        <w:ind w:firstLine="720"/>
        <w:rPr>
          <w:color w:val="000000"/>
        </w:rPr>
      </w:pPr>
      <w:r>
        <w:rPr>
          <w:b/>
          <w:color w:val="000000"/>
        </w:rPr>
        <w:t xml:space="preserve">Southern:  </w:t>
      </w:r>
      <w:r>
        <w:rPr>
          <w:color w:val="000000"/>
        </w:rPr>
        <w:t xml:space="preserve">Report by Executive Director- two days of Free CPCS training hosted at the </w:t>
      </w:r>
    </w:p>
    <w:p w:rsidR="00580113" w:rsidRDefault="00247B61" w:rsidP="00580113">
      <w:pPr>
        <w:ind w:firstLine="720"/>
        <w:rPr>
          <w:color w:val="000000"/>
        </w:rPr>
      </w:pPr>
      <w:r w:rsidRPr="00386DD3">
        <w:rPr>
          <w:b/>
          <w:color w:val="000000"/>
        </w:rPr>
        <w:t xml:space="preserve">Western: </w:t>
      </w:r>
      <w:r>
        <w:rPr>
          <w:color w:val="000000"/>
        </w:rPr>
        <w:t xml:space="preserve">Louis </w:t>
      </w:r>
      <w:r w:rsidR="00580113">
        <w:rPr>
          <w:color w:val="000000"/>
        </w:rPr>
        <w:t>Boynton</w:t>
      </w:r>
      <w:r>
        <w:rPr>
          <w:color w:val="000000"/>
        </w:rPr>
        <w:t xml:space="preserve"> </w:t>
      </w:r>
    </w:p>
    <w:p w:rsidR="00580113" w:rsidRDefault="00247B61" w:rsidP="00580113">
      <w:pPr>
        <w:ind w:left="720" w:firstLine="720"/>
        <w:rPr>
          <w:color w:val="000000"/>
        </w:rPr>
      </w:pPr>
      <w:r>
        <w:rPr>
          <w:color w:val="000000"/>
        </w:rPr>
        <w:t xml:space="preserve">Scheduled two </w:t>
      </w:r>
      <w:r w:rsidR="00580113">
        <w:rPr>
          <w:color w:val="000000"/>
        </w:rPr>
        <w:t xml:space="preserve">more </w:t>
      </w:r>
      <w:r>
        <w:rPr>
          <w:color w:val="000000"/>
        </w:rPr>
        <w:t>workshops</w:t>
      </w:r>
      <w:r w:rsidR="00580113" w:rsidRPr="00580113">
        <w:rPr>
          <w:color w:val="000000"/>
        </w:rPr>
        <w:t xml:space="preserve"> </w:t>
      </w:r>
      <w:r w:rsidR="00580113">
        <w:rPr>
          <w:color w:val="000000"/>
        </w:rPr>
        <w:t>Hosted at the new West GA Campus in Newnan</w:t>
      </w:r>
      <w:r w:rsidR="00580113">
        <w:rPr>
          <w:color w:val="000000"/>
        </w:rPr>
        <w:t xml:space="preserve">, one for LPCA. </w:t>
      </w:r>
    </w:p>
    <w:p w:rsidR="00056D94" w:rsidRDefault="00056D94" w:rsidP="00056D94">
      <w:pPr>
        <w:ind w:left="1440" w:firstLine="720"/>
        <w:rPr>
          <w:rFonts w:eastAsia="Times New Roman" w:cs="Helvetica"/>
        </w:rPr>
      </w:pPr>
      <w:r>
        <w:rPr>
          <w:rFonts w:eastAsia="Times New Roman" w:cs="Helvetica"/>
        </w:rPr>
        <w:t>Educators</w:t>
      </w:r>
      <w:r>
        <w:rPr>
          <w:rFonts w:eastAsia="Times New Roman" w:cs="Helvetica"/>
        </w:rPr>
        <w:t xml:space="preserve"> attend for free</w:t>
      </w:r>
    </w:p>
    <w:p w:rsidR="00056D94" w:rsidRDefault="00056D94" w:rsidP="00056D94">
      <w:pPr>
        <w:rPr>
          <w:rFonts w:eastAsia="Times New Roman" w:cs="Helvetica"/>
        </w:rPr>
      </w:pPr>
      <w:r>
        <w:rPr>
          <w:rFonts w:eastAsia="Times New Roman" w:cs="Helvetica"/>
        </w:rPr>
        <w:tab/>
      </w:r>
      <w:r>
        <w:rPr>
          <w:rFonts w:eastAsia="Times New Roman" w:cs="Helvetica"/>
        </w:rPr>
        <w:tab/>
      </w:r>
      <w:r>
        <w:rPr>
          <w:rFonts w:eastAsia="Times New Roman" w:cs="Helvetica"/>
        </w:rPr>
        <w:tab/>
        <w:t xml:space="preserve">Next event </w:t>
      </w:r>
      <w:r>
        <w:rPr>
          <w:rFonts w:eastAsia="Times New Roman" w:cs="Helvetica"/>
        </w:rPr>
        <w:t xml:space="preserve">Sept 7 </w:t>
      </w:r>
    </w:p>
    <w:p w:rsidR="00056D94" w:rsidRDefault="00056D94" w:rsidP="00056D94">
      <w:pPr>
        <w:rPr>
          <w:rFonts w:eastAsia="Times New Roman" w:cs="Helvetica"/>
        </w:rPr>
      </w:pPr>
      <w:r>
        <w:rPr>
          <w:rFonts w:eastAsia="Times New Roman" w:cs="Helvetica"/>
        </w:rPr>
        <w:tab/>
      </w:r>
      <w:r>
        <w:rPr>
          <w:rFonts w:eastAsia="Times New Roman" w:cs="Helvetica"/>
        </w:rPr>
        <w:tab/>
      </w:r>
      <w:r>
        <w:rPr>
          <w:rFonts w:eastAsia="Times New Roman" w:cs="Helvetica"/>
        </w:rPr>
        <w:tab/>
        <w:t xml:space="preserve">West GA Professor - </w:t>
      </w:r>
      <w:r>
        <w:rPr>
          <w:rFonts w:eastAsia="Times New Roman" w:cs="Helvetica"/>
        </w:rPr>
        <w:t xml:space="preserve">Julia </w:t>
      </w:r>
      <w:proofErr w:type="gramStart"/>
      <w:r>
        <w:rPr>
          <w:rFonts w:eastAsia="Times New Roman" w:cs="Helvetica"/>
        </w:rPr>
        <w:t>W</w:t>
      </w:r>
      <w:r>
        <w:rPr>
          <w:rFonts w:eastAsia="Times New Roman" w:cs="Helvetica"/>
        </w:rPr>
        <w:t>hisen</w:t>
      </w:r>
      <w:r>
        <w:rPr>
          <w:rFonts w:eastAsia="Times New Roman" w:cs="Helvetica"/>
        </w:rPr>
        <w:t>hunt  LAG</w:t>
      </w:r>
      <w:proofErr w:type="gramEnd"/>
      <w:r>
        <w:rPr>
          <w:rFonts w:eastAsia="Times New Roman" w:cs="Helvetica"/>
        </w:rPr>
        <w:t xml:space="preserve"> present</w:t>
      </w:r>
    </w:p>
    <w:p w:rsidR="00056D94" w:rsidRDefault="00056D94" w:rsidP="00056D94">
      <w:pPr>
        <w:rPr>
          <w:rFonts w:eastAsia="Times New Roman" w:cs="Helvetica"/>
        </w:rPr>
      </w:pPr>
      <w:r>
        <w:rPr>
          <w:rFonts w:eastAsia="Times New Roman" w:cs="Helvetica"/>
        </w:rPr>
        <w:tab/>
      </w:r>
      <w:r>
        <w:rPr>
          <w:rFonts w:eastAsia="Times New Roman" w:cs="Helvetica"/>
        </w:rPr>
        <w:tab/>
      </w:r>
      <w:r>
        <w:rPr>
          <w:rFonts w:eastAsia="Times New Roman" w:cs="Helvetica"/>
        </w:rPr>
        <w:tab/>
      </w:r>
      <w:r>
        <w:rPr>
          <w:rFonts w:eastAsia="Times New Roman" w:cs="Helvetica"/>
        </w:rPr>
        <w:t xml:space="preserve">Start a CPCS group for supervisors </w:t>
      </w:r>
    </w:p>
    <w:p w:rsidR="00056D94" w:rsidRDefault="00056D94" w:rsidP="00056D94">
      <w:pPr>
        <w:rPr>
          <w:rFonts w:eastAsia="Times New Roman" w:cs="Helvetica"/>
        </w:rPr>
      </w:pPr>
      <w:r>
        <w:rPr>
          <w:rFonts w:eastAsia="Times New Roman" w:cs="Helvetica"/>
        </w:rPr>
        <w:tab/>
      </w:r>
      <w:r>
        <w:rPr>
          <w:rFonts w:eastAsia="Times New Roman" w:cs="Helvetica"/>
        </w:rPr>
        <w:tab/>
      </w:r>
      <w:r>
        <w:rPr>
          <w:rFonts w:eastAsia="Times New Roman" w:cs="Helvetica"/>
        </w:rPr>
        <w:tab/>
      </w:r>
      <w:r>
        <w:rPr>
          <w:rFonts w:eastAsia="Times New Roman" w:cs="Helvetica"/>
        </w:rPr>
        <w:t xml:space="preserve">More connections to LPCA and clinical </w:t>
      </w:r>
      <w:r>
        <w:rPr>
          <w:rFonts w:eastAsia="Times New Roman" w:cs="Helvetica"/>
        </w:rPr>
        <w:t>supervisors</w:t>
      </w:r>
      <w:r>
        <w:rPr>
          <w:rFonts w:eastAsia="Times New Roman" w:cs="Helvetica"/>
        </w:rPr>
        <w:t xml:space="preserve"> in the district </w:t>
      </w:r>
    </w:p>
    <w:p w:rsidR="00056D94" w:rsidRDefault="00056D94" w:rsidP="00056D94">
      <w:pPr>
        <w:rPr>
          <w:rFonts w:eastAsia="Times New Roman" w:cs="Helvetica"/>
        </w:rPr>
      </w:pPr>
      <w:r>
        <w:rPr>
          <w:rFonts w:eastAsia="Times New Roman" w:cs="Helvetica"/>
        </w:rPr>
        <w:tab/>
      </w:r>
      <w:r>
        <w:rPr>
          <w:rFonts w:eastAsia="Times New Roman" w:cs="Helvetica"/>
        </w:rPr>
        <w:tab/>
      </w:r>
      <w:r>
        <w:rPr>
          <w:rFonts w:eastAsia="Times New Roman" w:cs="Helvetica"/>
        </w:rPr>
        <w:tab/>
      </w:r>
      <w:r>
        <w:rPr>
          <w:rFonts w:eastAsia="Times New Roman" w:cs="Helvetica"/>
        </w:rPr>
        <w:t>Looking for response to see if we should expand.</w:t>
      </w:r>
    </w:p>
    <w:p w:rsidR="00056D94" w:rsidRPr="00247B61" w:rsidRDefault="00056D94" w:rsidP="00056D94">
      <w:pPr>
        <w:rPr>
          <w:color w:val="000000"/>
        </w:rPr>
      </w:pPr>
      <w:r>
        <w:rPr>
          <w:rFonts w:eastAsia="Times New Roman" w:cs="Helvetica"/>
        </w:rPr>
        <w:tab/>
      </w:r>
      <w:r>
        <w:rPr>
          <w:rFonts w:eastAsia="Times New Roman" w:cs="Helvetica"/>
        </w:rPr>
        <w:tab/>
      </w:r>
      <w:r>
        <w:rPr>
          <w:rFonts w:eastAsia="Times New Roman" w:cs="Helvetica"/>
        </w:rPr>
        <w:tab/>
      </w:r>
      <w:r>
        <w:rPr>
          <w:rFonts w:eastAsia="Times New Roman" w:cs="Helvetica"/>
        </w:rPr>
        <w:t>The other district might be interested</w:t>
      </w:r>
    </w:p>
    <w:p w:rsidR="00580113" w:rsidRDefault="00580113" w:rsidP="00247B61">
      <w:pPr>
        <w:ind w:firstLine="720"/>
        <w:rPr>
          <w:color w:val="000000"/>
        </w:rPr>
      </w:pPr>
      <w:r>
        <w:rPr>
          <w:color w:val="000000"/>
        </w:rPr>
        <w:t xml:space="preserve"> </w:t>
      </w:r>
      <w:r>
        <w:rPr>
          <w:color w:val="000000"/>
        </w:rPr>
        <w:tab/>
        <w:t>Prepared POD casts from the interviews at the convention.</w:t>
      </w:r>
      <w:r w:rsidR="004F4184">
        <w:rPr>
          <w:color w:val="000000"/>
        </w:rPr>
        <w:t xml:space="preserve">  Have 10 hours recorded</w:t>
      </w:r>
    </w:p>
    <w:p w:rsidR="004F4184" w:rsidRDefault="004F4184" w:rsidP="00247B61">
      <w:pPr>
        <w:ind w:firstLine="720"/>
        <w:rPr>
          <w:color w:val="000000"/>
        </w:rPr>
      </w:pPr>
      <w:r>
        <w:rPr>
          <w:color w:val="000000"/>
        </w:rPr>
        <w:tab/>
        <w:t>Looking for sponsors for YouTube and Instagram page (need funds to make it look professional)</w:t>
      </w:r>
    </w:p>
    <w:p w:rsidR="004F4184" w:rsidRDefault="004F4184" w:rsidP="00247B61">
      <w:pPr>
        <w:ind w:firstLine="720"/>
        <w:rPr>
          <w:color w:val="000000"/>
        </w:rPr>
      </w:pPr>
      <w:r>
        <w:rPr>
          <w:color w:val="000000"/>
        </w:rPr>
        <w:lastRenderedPageBreak/>
        <w:tab/>
        <w:t>May need a paid marketing intern to make social media in sync with LPCA image</w:t>
      </w:r>
    </w:p>
    <w:p w:rsidR="00247B61" w:rsidRDefault="00247B61" w:rsidP="00EA7366">
      <w:pPr>
        <w:rPr>
          <w:b/>
          <w:color w:val="000000"/>
        </w:rPr>
      </w:pPr>
    </w:p>
    <w:p w:rsidR="00247B61" w:rsidRDefault="00D468E6" w:rsidP="00EA7366">
      <w:pPr>
        <w:rPr>
          <w:color w:val="000000"/>
        </w:rPr>
      </w:pPr>
      <w:r>
        <w:rPr>
          <w:b/>
          <w:color w:val="000000"/>
        </w:rPr>
        <w:t>V.           </w:t>
      </w:r>
      <w:r w:rsidR="00CA69EF" w:rsidRPr="00694681">
        <w:rPr>
          <w:b/>
          <w:color w:val="000000"/>
        </w:rPr>
        <w:t>Committee</w:t>
      </w:r>
      <w:r w:rsidR="006B76ED">
        <w:rPr>
          <w:b/>
          <w:color w:val="000000"/>
        </w:rPr>
        <w:t xml:space="preserve"> </w:t>
      </w:r>
      <w:r w:rsidR="00C94304">
        <w:rPr>
          <w:b/>
          <w:color w:val="000000"/>
        </w:rPr>
        <w:t>R</w:t>
      </w:r>
      <w:r w:rsidR="006B76ED">
        <w:rPr>
          <w:b/>
          <w:color w:val="000000"/>
        </w:rPr>
        <w:t>epor</w:t>
      </w:r>
      <w:r w:rsidR="00C94304">
        <w:rPr>
          <w:b/>
          <w:color w:val="000000"/>
        </w:rPr>
        <w:t>ts</w:t>
      </w:r>
      <w:r w:rsidR="006B76ED">
        <w:rPr>
          <w:color w:val="000000"/>
        </w:rPr>
        <w:t xml:space="preserve"> </w:t>
      </w:r>
    </w:p>
    <w:p w:rsidR="00386DD3" w:rsidRDefault="00386DD3" w:rsidP="00EA7366">
      <w:pPr>
        <w:rPr>
          <w:color w:val="000000"/>
        </w:rPr>
      </w:pPr>
    </w:p>
    <w:p w:rsidR="00B61AA4" w:rsidRDefault="00247B61" w:rsidP="00EA7366">
      <w:pPr>
        <w:rPr>
          <w:color w:val="000000"/>
        </w:rPr>
      </w:pPr>
      <w:r>
        <w:rPr>
          <w:color w:val="000000"/>
        </w:rPr>
        <w:tab/>
      </w:r>
      <w:r w:rsidR="00B61AA4" w:rsidRPr="00386DD3">
        <w:rPr>
          <w:b/>
          <w:color w:val="000000"/>
        </w:rPr>
        <w:t>Continuing Education</w:t>
      </w:r>
      <w:proofErr w:type="gramStart"/>
      <w:r w:rsidR="00B61AA4" w:rsidRPr="00386DD3">
        <w:rPr>
          <w:b/>
          <w:color w:val="000000"/>
        </w:rPr>
        <w:t>:</w:t>
      </w:r>
      <w:r w:rsidR="00B61AA4">
        <w:rPr>
          <w:color w:val="000000"/>
        </w:rPr>
        <w:t xml:space="preserve">  </w:t>
      </w:r>
      <w:r w:rsidR="00E4273B">
        <w:rPr>
          <w:color w:val="000000"/>
        </w:rPr>
        <w:t>(</w:t>
      </w:r>
      <w:proofErr w:type="gramEnd"/>
      <w:r w:rsidR="00E4273B">
        <w:rPr>
          <w:color w:val="000000"/>
        </w:rPr>
        <w:t>report) Clay Gill/ Gordon Skoglund -</w:t>
      </w:r>
      <w:r w:rsidR="00AC2B0E">
        <w:rPr>
          <w:color w:val="000000"/>
        </w:rPr>
        <w:t>N</w:t>
      </w:r>
      <w:r w:rsidR="00B61AA4">
        <w:rPr>
          <w:color w:val="000000"/>
        </w:rPr>
        <w:t>ew policy in the writing to clarify requirements</w:t>
      </w:r>
    </w:p>
    <w:p w:rsidR="00B61AA4" w:rsidRDefault="00B61AA4" w:rsidP="00EA7366">
      <w:pPr>
        <w:rPr>
          <w:color w:val="000000"/>
        </w:rPr>
      </w:pPr>
      <w:r>
        <w:rPr>
          <w:color w:val="000000"/>
        </w:rPr>
        <w:tab/>
      </w:r>
      <w:r>
        <w:rPr>
          <w:color w:val="000000"/>
        </w:rPr>
        <w:tab/>
        <w:t xml:space="preserve">Compliance is important, CE providers are branding and making money on the events </w:t>
      </w:r>
    </w:p>
    <w:p w:rsidR="00B61AA4" w:rsidRDefault="00B61AA4" w:rsidP="00EA7366">
      <w:pPr>
        <w:rPr>
          <w:color w:val="000000"/>
        </w:rPr>
      </w:pPr>
    </w:p>
    <w:p w:rsidR="00B61AA4" w:rsidRDefault="00B61AA4" w:rsidP="00EA7366">
      <w:pPr>
        <w:rPr>
          <w:color w:val="000000"/>
        </w:rPr>
      </w:pPr>
      <w:r>
        <w:rPr>
          <w:color w:val="000000"/>
        </w:rPr>
        <w:tab/>
      </w:r>
      <w:r w:rsidRPr="00386DD3">
        <w:rPr>
          <w:b/>
          <w:color w:val="000000"/>
        </w:rPr>
        <w:t>Ethics:</w:t>
      </w:r>
      <w:r>
        <w:rPr>
          <w:color w:val="000000"/>
        </w:rPr>
        <w:t xml:space="preserve">  </w:t>
      </w:r>
      <w:r w:rsidR="00E4273B">
        <w:rPr>
          <w:color w:val="000000"/>
        </w:rPr>
        <w:t xml:space="preserve">Todd Love - </w:t>
      </w:r>
      <w:r>
        <w:rPr>
          <w:color w:val="000000"/>
        </w:rPr>
        <w:t xml:space="preserve">Still receiving calls and emails about ethical issues in the field. </w:t>
      </w:r>
    </w:p>
    <w:p w:rsidR="00056D94" w:rsidRDefault="00056D94" w:rsidP="00056D94">
      <w:pPr>
        <w:rPr>
          <w:rFonts w:eastAsia="Times New Roman" w:cs="Helvetica"/>
        </w:rPr>
      </w:pPr>
      <w:r>
        <w:rPr>
          <w:color w:val="000000"/>
        </w:rPr>
        <w:tab/>
      </w:r>
      <w:r>
        <w:rPr>
          <w:color w:val="000000"/>
        </w:rPr>
        <w:tab/>
      </w:r>
      <w:r>
        <w:rPr>
          <w:rFonts w:eastAsia="Times New Roman" w:cs="Helvetica"/>
        </w:rPr>
        <w:t xml:space="preserve">We do not offer </w:t>
      </w:r>
      <w:r>
        <w:rPr>
          <w:rFonts w:eastAsia="Times New Roman" w:cs="Helvetica"/>
        </w:rPr>
        <w:t>legal</w:t>
      </w:r>
      <w:r>
        <w:rPr>
          <w:rFonts w:eastAsia="Times New Roman" w:cs="Helvetica"/>
        </w:rPr>
        <w:t xml:space="preserve"> </w:t>
      </w:r>
      <w:r>
        <w:rPr>
          <w:rFonts w:eastAsia="Times New Roman" w:cs="Helvetica"/>
        </w:rPr>
        <w:t>advice</w:t>
      </w:r>
      <w:r>
        <w:rPr>
          <w:rFonts w:eastAsia="Times New Roman" w:cs="Helvetica"/>
        </w:rPr>
        <w:t xml:space="preserve">.  Contact </w:t>
      </w:r>
      <w:r>
        <w:rPr>
          <w:rFonts w:eastAsia="Times New Roman" w:cs="Helvetica"/>
        </w:rPr>
        <w:t>Howard</w:t>
      </w:r>
      <w:r>
        <w:rPr>
          <w:rFonts w:eastAsia="Times New Roman" w:cs="Helvetica"/>
        </w:rPr>
        <w:t xml:space="preserve"> gold</w:t>
      </w:r>
    </w:p>
    <w:p w:rsidR="00056D94" w:rsidRDefault="00056D94" w:rsidP="00056D94">
      <w:pPr>
        <w:rPr>
          <w:rFonts w:eastAsia="Times New Roman" w:cs="Helvetica"/>
        </w:rPr>
      </w:pPr>
      <w:r>
        <w:rPr>
          <w:rFonts w:eastAsia="Times New Roman" w:cs="Helvetica"/>
        </w:rPr>
        <w:tab/>
      </w:r>
      <w:r>
        <w:rPr>
          <w:rFonts w:eastAsia="Times New Roman" w:cs="Helvetica"/>
        </w:rPr>
        <w:tab/>
      </w:r>
      <w:r>
        <w:rPr>
          <w:rFonts w:eastAsia="Times New Roman" w:cs="Helvetica"/>
        </w:rPr>
        <w:t>If you have a question, let me know.</w:t>
      </w:r>
    </w:p>
    <w:p w:rsidR="006B76ED" w:rsidRDefault="006B76ED" w:rsidP="00EA7366">
      <w:pPr>
        <w:rPr>
          <w:color w:val="000000"/>
        </w:rPr>
      </w:pPr>
      <w:r>
        <w:rPr>
          <w:color w:val="000000"/>
        </w:rPr>
        <w:tab/>
      </w:r>
    </w:p>
    <w:p w:rsidR="00FD2DD6" w:rsidRDefault="00FD2DD6" w:rsidP="00B61AA4">
      <w:pPr>
        <w:ind w:firstLine="720"/>
        <w:rPr>
          <w:color w:val="000000"/>
        </w:rPr>
      </w:pPr>
      <w:r>
        <w:rPr>
          <w:b/>
          <w:color w:val="000000"/>
        </w:rPr>
        <w:t xml:space="preserve">Government Relations:  </w:t>
      </w:r>
      <w:r>
        <w:rPr>
          <w:color w:val="000000"/>
        </w:rPr>
        <w:t>Mamie Jones</w:t>
      </w:r>
    </w:p>
    <w:p w:rsidR="00FD2DD6" w:rsidRDefault="00FD2DD6" w:rsidP="00FD2DD6">
      <w:pPr>
        <w:rPr>
          <w:rFonts w:eastAsia="Times New Roman" w:cs="Helvetica"/>
        </w:rPr>
      </w:pPr>
      <w:r>
        <w:rPr>
          <w:color w:val="000000"/>
        </w:rPr>
        <w:tab/>
      </w:r>
      <w:r>
        <w:rPr>
          <w:color w:val="000000"/>
        </w:rPr>
        <w:tab/>
      </w:r>
      <w:r>
        <w:rPr>
          <w:rFonts w:eastAsia="Times New Roman" w:cs="Helvetica"/>
        </w:rPr>
        <w:t>Mamie fill in Joanna with Atlanta events</w:t>
      </w:r>
    </w:p>
    <w:p w:rsidR="00FD2DD6" w:rsidRDefault="00FD2DD6" w:rsidP="00FD2DD6">
      <w:pPr>
        <w:rPr>
          <w:rFonts w:eastAsia="Times New Roman" w:cs="Helvetica"/>
        </w:rPr>
      </w:pPr>
      <w:r>
        <w:rPr>
          <w:rFonts w:eastAsia="Times New Roman" w:cs="Helvetica"/>
        </w:rPr>
        <w:tab/>
      </w:r>
      <w:r>
        <w:rPr>
          <w:rFonts w:eastAsia="Times New Roman" w:cs="Helvetica"/>
        </w:rPr>
        <w:tab/>
        <w:t>Have a person who can help with government relations</w:t>
      </w:r>
    </w:p>
    <w:p w:rsidR="00FD2DD6" w:rsidRDefault="00FD2DD6" w:rsidP="00FD2DD6">
      <w:pPr>
        <w:rPr>
          <w:rFonts w:eastAsia="Times New Roman" w:cs="Helvetica"/>
        </w:rPr>
      </w:pPr>
      <w:r>
        <w:rPr>
          <w:rFonts w:eastAsia="Times New Roman" w:cs="Helvetica"/>
        </w:rPr>
        <w:tab/>
      </w:r>
      <w:r>
        <w:rPr>
          <w:rFonts w:eastAsia="Times New Roman" w:cs="Helvetica"/>
        </w:rPr>
        <w:tab/>
      </w:r>
      <w:r>
        <w:rPr>
          <w:rFonts w:eastAsia="Times New Roman" w:cs="Helvetica"/>
        </w:rPr>
        <w:t>Atlanta retreat</w:t>
      </w:r>
      <w:r>
        <w:rPr>
          <w:rFonts w:eastAsia="Times New Roman" w:cs="Helvetica"/>
        </w:rPr>
        <w:tab/>
      </w:r>
      <w:r>
        <w:rPr>
          <w:rFonts w:eastAsia="Times New Roman" w:cs="Helvetica"/>
        </w:rPr>
        <w:tab/>
      </w:r>
    </w:p>
    <w:p w:rsidR="00FD2DD6" w:rsidRDefault="00FD2DD6" w:rsidP="00056D94">
      <w:pPr>
        <w:ind w:left="1440" w:firstLine="720"/>
        <w:rPr>
          <w:rFonts w:eastAsia="Times New Roman" w:cs="Helvetica"/>
        </w:rPr>
      </w:pPr>
      <w:r>
        <w:rPr>
          <w:rFonts w:eastAsia="Times New Roman" w:cs="Helvetica"/>
        </w:rPr>
        <w:t xml:space="preserve">What day works the </w:t>
      </w:r>
      <w:proofErr w:type="gramStart"/>
      <w:r>
        <w:rPr>
          <w:rFonts w:eastAsia="Times New Roman" w:cs="Helvetica"/>
        </w:rPr>
        <w:t>best</w:t>
      </w:r>
      <w:proofErr w:type="gramEnd"/>
      <w:r>
        <w:rPr>
          <w:rFonts w:eastAsia="Times New Roman" w:cs="Helvetica"/>
        </w:rPr>
        <w:t xml:space="preserve"> </w:t>
      </w:r>
    </w:p>
    <w:p w:rsidR="00FD2DD6" w:rsidRDefault="00FD2DD6" w:rsidP="00FD2DD6">
      <w:pPr>
        <w:rPr>
          <w:rFonts w:eastAsia="Times New Roman" w:cs="Helvetica"/>
        </w:rPr>
      </w:pPr>
      <w:r>
        <w:rPr>
          <w:rFonts w:eastAsia="Times New Roman" w:cs="Helvetica"/>
        </w:rPr>
        <w:tab/>
      </w:r>
      <w:r w:rsidR="00056D94">
        <w:rPr>
          <w:rFonts w:eastAsia="Times New Roman" w:cs="Helvetica"/>
        </w:rPr>
        <w:tab/>
      </w:r>
      <w:r w:rsidR="00056D94">
        <w:rPr>
          <w:rFonts w:eastAsia="Times New Roman" w:cs="Helvetica"/>
        </w:rPr>
        <w:tab/>
      </w:r>
      <w:r>
        <w:rPr>
          <w:rFonts w:eastAsia="Times New Roman" w:cs="Helvetica"/>
        </w:rPr>
        <w:t>Friday morning</w:t>
      </w:r>
    </w:p>
    <w:p w:rsidR="00FD2DD6" w:rsidRDefault="00FD2DD6" w:rsidP="00FD2DD6">
      <w:pPr>
        <w:rPr>
          <w:rFonts w:eastAsia="Times New Roman" w:cs="Helvetica"/>
        </w:rPr>
      </w:pPr>
      <w:r>
        <w:rPr>
          <w:rFonts w:eastAsia="Times New Roman" w:cs="Helvetica"/>
        </w:rPr>
        <w:tab/>
      </w:r>
      <w:r w:rsidR="00056D94">
        <w:rPr>
          <w:rFonts w:eastAsia="Times New Roman" w:cs="Helvetica"/>
        </w:rPr>
        <w:tab/>
      </w:r>
      <w:r w:rsidR="00056D94">
        <w:rPr>
          <w:rFonts w:eastAsia="Times New Roman" w:cs="Helvetica"/>
        </w:rPr>
        <w:tab/>
        <w:t>Evening events</w:t>
      </w:r>
      <w:r>
        <w:rPr>
          <w:rFonts w:eastAsia="Times New Roman" w:cs="Helvetica"/>
        </w:rPr>
        <w:t xml:space="preserve"> during the week</w:t>
      </w:r>
      <w:r w:rsidR="00056D94">
        <w:rPr>
          <w:rFonts w:eastAsia="Times New Roman" w:cs="Helvetica"/>
        </w:rPr>
        <w:t xml:space="preserve"> for those of us working M-F</w:t>
      </w:r>
    </w:p>
    <w:p w:rsidR="00FD2DD6" w:rsidRPr="00FD2DD6" w:rsidRDefault="00FD2DD6" w:rsidP="00B61AA4">
      <w:pPr>
        <w:ind w:firstLine="720"/>
        <w:rPr>
          <w:color w:val="000000"/>
        </w:rPr>
      </w:pPr>
    </w:p>
    <w:p w:rsidR="00E4273B" w:rsidRDefault="00247B61" w:rsidP="00B61AA4">
      <w:pPr>
        <w:ind w:firstLine="720"/>
        <w:rPr>
          <w:color w:val="000000"/>
        </w:rPr>
      </w:pPr>
      <w:r w:rsidRPr="00386DD3">
        <w:rPr>
          <w:b/>
          <w:color w:val="000000"/>
        </w:rPr>
        <w:t>Newsletter:</w:t>
      </w:r>
      <w:r>
        <w:rPr>
          <w:color w:val="000000"/>
        </w:rPr>
        <w:t xml:space="preserve">  </w:t>
      </w:r>
      <w:r w:rsidR="00E4273B">
        <w:rPr>
          <w:color w:val="000000"/>
        </w:rPr>
        <w:t xml:space="preserve"> </w:t>
      </w:r>
      <w:r w:rsidR="00056D94">
        <w:rPr>
          <w:color w:val="000000"/>
        </w:rPr>
        <w:t>Timothy “</w:t>
      </w:r>
      <w:r w:rsidR="00E4273B">
        <w:rPr>
          <w:color w:val="000000"/>
        </w:rPr>
        <w:t>Tim</w:t>
      </w:r>
      <w:r w:rsidR="00056D94">
        <w:rPr>
          <w:color w:val="000000"/>
        </w:rPr>
        <w:t>”</w:t>
      </w:r>
      <w:r w:rsidR="00E4273B">
        <w:rPr>
          <w:color w:val="000000"/>
        </w:rPr>
        <w:t xml:space="preserve"> Robinson</w:t>
      </w:r>
      <w:r w:rsidR="00056D94">
        <w:rPr>
          <w:color w:val="000000"/>
        </w:rPr>
        <w:t xml:space="preserve"> (see Tim for list of possible articles)</w:t>
      </w:r>
    </w:p>
    <w:p w:rsidR="00B61AA4" w:rsidRDefault="00B61AA4" w:rsidP="00E4273B">
      <w:pPr>
        <w:ind w:left="720" w:firstLine="720"/>
        <w:rPr>
          <w:color w:val="000000"/>
        </w:rPr>
      </w:pPr>
      <w:r>
        <w:rPr>
          <w:color w:val="000000"/>
        </w:rPr>
        <w:t xml:space="preserve">Will </w:t>
      </w:r>
      <w:proofErr w:type="gramStart"/>
      <w:r>
        <w:rPr>
          <w:color w:val="000000"/>
        </w:rPr>
        <w:t>be setting</w:t>
      </w:r>
      <w:proofErr w:type="gramEnd"/>
      <w:r>
        <w:rPr>
          <w:color w:val="000000"/>
        </w:rPr>
        <w:t xml:space="preserve"> up a list of Topic that people can pick to write on.</w:t>
      </w:r>
    </w:p>
    <w:p w:rsidR="00B61AA4" w:rsidRDefault="00B61AA4" w:rsidP="00B61AA4">
      <w:pPr>
        <w:ind w:firstLine="720"/>
        <w:rPr>
          <w:color w:val="000000"/>
        </w:rPr>
      </w:pPr>
      <w:r>
        <w:rPr>
          <w:color w:val="000000"/>
        </w:rPr>
        <w:tab/>
        <w:t>An online form will be available for submitting the articles</w:t>
      </w:r>
      <w:proofErr w:type="gramStart"/>
      <w:r w:rsidR="00056D94">
        <w:rPr>
          <w:color w:val="000000"/>
        </w:rPr>
        <w:t xml:space="preserve">   (</w:t>
      </w:r>
      <w:proofErr w:type="gramEnd"/>
      <w:r w:rsidR="00056D94">
        <w:rPr>
          <w:color w:val="000000"/>
        </w:rPr>
        <w:t>approx. 500 words or less)</w:t>
      </w:r>
    </w:p>
    <w:p w:rsidR="00B61AA4" w:rsidRDefault="00B61AA4" w:rsidP="00B61AA4">
      <w:pPr>
        <w:ind w:firstLine="720"/>
        <w:rPr>
          <w:color w:val="000000"/>
        </w:rPr>
      </w:pPr>
      <w:r>
        <w:rPr>
          <w:color w:val="000000"/>
        </w:rPr>
        <w:tab/>
        <w:t>No guarantee the article will be printed</w:t>
      </w:r>
      <w:r w:rsidR="00386DD3">
        <w:rPr>
          <w:color w:val="000000"/>
        </w:rPr>
        <w:t xml:space="preserve">-disclaimer </w:t>
      </w:r>
    </w:p>
    <w:p w:rsidR="00386DD3" w:rsidRDefault="00386DD3" w:rsidP="00386DD3">
      <w:pPr>
        <w:ind w:left="720" w:firstLine="720"/>
      </w:pPr>
      <w:r>
        <w:t>Need Photos – need your head shot for each article.  Group photo or head shot.</w:t>
      </w:r>
    </w:p>
    <w:p w:rsidR="00386DD3" w:rsidRDefault="00B61AA4" w:rsidP="00B61AA4">
      <w:pPr>
        <w:ind w:left="720" w:firstLine="720"/>
        <w:rPr>
          <w:color w:val="000000"/>
        </w:rPr>
      </w:pPr>
      <w:r>
        <w:rPr>
          <w:color w:val="000000"/>
        </w:rPr>
        <w:t xml:space="preserve">New branding needed. </w:t>
      </w:r>
      <w:r w:rsidR="00386DD3">
        <w:rPr>
          <w:color w:val="000000"/>
        </w:rPr>
        <w:t>Change to more magazine style, less block style</w:t>
      </w:r>
    </w:p>
    <w:p w:rsidR="00056D94" w:rsidRDefault="00056D94" w:rsidP="00B61AA4">
      <w:pPr>
        <w:ind w:left="720" w:firstLine="720"/>
        <w:rPr>
          <w:color w:val="000000"/>
        </w:rPr>
      </w:pPr>
      <w:r>
        <w:rPr>
          <w:color w:val="000000"/>
        </w:rPr>
        <w:t>Wanted Student writers</w:t>
      </w:r>
    </w:p>
    <w:p w:rsidR="00B61AA4" w:rsidRDefault="00B61AA4" w:rsidP="00B61AA4">
      <w:pPr>
        <w:ind w:left="720" w:firstLine="720"/>
        <w:rPr>
          <w:color w:val="000000"/>
        </w:rPr>
      </w:pPr>
      <w:r>
        <w:rPr>
          <w:color w:val="000000"/>
        </w:rPr>
        <w:t>Students are not reading the newsletter even though the article are</w:t>
      </w:r>
    </w:p>
    <w:p w:rsidR="00B61AA4" w:rsidRDefault="00B61AA4" w:rsidP="00B61AA4">
      <w:pPr>
        <w:ind w:left="864" w:firstLine="576"/>
        <w:rPr>
          <w:color w:val="000000"/>
        </w:rPr>
      </w:pPr>
      <w:r>
        <w:rPr>
          <w:color w:val="000000"/>
        </w:rPr>
        <w:t>pertinent and timely.  Create more of a magazine style with full spread on the cover.  Column for</w:t>
      </w:r>
    </w:p>
    <w:p w:rsidR="00B61AA4" w:rsidRDefault="00B61AA4" w:rsidP="00B61AA4">
      <w:pPr>
        <w:ind w:left="864" w:firstLine="576"/>
        <w:rPr>
          <w:color w:val="000000"/>
        </w:rPr>
      </w:pPr>
      <w:r>
        <w:rPr>
          <w:color w:val="000000"/>
        </w:rPr>
        <w:t xml:space="preserve">students, articles have authors photo and short bio, more off line discussion is needed to move </w:t>
      </w:r>
    </w:p>
    <w:p w:rsidR="004B6DCE" w:rsidRDefault="00B61AA4" w:rsidP="00B61AA4">
      <w:pPr>
        <w:ind w:left="864" w:firstLine="576"/>
        <w:rPr>
          <w:color w:val="000000"/>
        </w:rPr>
      </w:pPr>
      <w:r>
        <w:rPr>
          <w:color w:val="000000"/>
        </w:rPr>
        <w:t xml:space="preserve">forward with all the suggestions. </w:t>
      </w:r>
    </w:p>
    <w:p w:rsidR="00386DD3" w:rsidRDefault="00386DD3" w:rsidP="00B61AA4">
      <w:pPr>
        <w:ind w:left="864" w:firstLine="576"/>
        <w:rPr>
          <w:color w:val="000000"/>
        </w:rPr>
      </w:pPr>
    </w:p>
    <w:p w:rsidR="00386DD3" w:rsidRDefault="00386DD3" w:rsidP="00AC2B0E">
      <w:pPr>
        <w:ind w:firstLine="576"/>
        <w:rPr>
          <w:color w:val="000000"/>
        </w:rPr>
      </w:pPr>
      <w:r w:rsidRPr="00386DD3">
        <w:rPr>
          <w:b/>
          <w:color w:val="000000"/>
        </w:rPr>
        <w:t>Professional Development</w:t>
      </w:r>
      <w:r>
        <w:rPr>
          <w:color w:val="000000"/>
        </w:rPr>
        <w:t xml:space="preserve">: </w:t>
      </w:r>
      <w:r w:rsidR="00E4273B">
        <w:rPr>
          <w:color w:val="000000"/>
        </w:rPr>
        <w:t xml:space="preserve"> </w:t>
      </w:r>
      <w:proofErr w:type="spellStart"/>
      <w:r w:rsidR="00E4273B">
        <w:rPr>
          <w:color w:val="000000"/>
        </w:rPr>
        <w:t>Shalette</w:t>
      </w:r>
      <w:proofErr w:type="spellEnd"/>
      <w:r w:rsidR="00E4273B">
        <w:rPr>
          <w:color w:val="000000"/>
        </w:rPr>
        <w:t xml:space="preserve"> Lawton, LPC</w:t>
      </w:r>
    </w:p>
    <w:p w:rsidR="00386DD3" w:rsidRDefault="00386DD3" w:rsidP="00386DD3">
      <w:pPr>
        <w:ind w:firstLine="576"/>
        <w:rPr>
          <w:color w:val="000000"/>
        </w:rPr>
      </w:pPr>
      <w:r w:rsidRPr="00386DD3">
        <w:rPr>
          <w:color w:val="000000"/>
        </w:rPr>
        <w:t xml:space="preserve"> </w:t>
      </w:r>
      <w:r>
        <w:rPr>
          <w:color w:val="000000"/>
        </w:rPr>
        <w:tab/>
      </w:r>
      <w:r>
        <w:rPr>
          <w:color w:val="000000"/>
        </w:rPr>
        <w:tab/>
      </w:r>
      <w:r w:rsidRPr="00386DD3">
        <w:rPr>
          <w:color w:val="000000"/>
        </w:rPr>
        <w:t>More proactive rather than putting out fires.</w:t>
      </w:r>
    </w:p>
    <w:p w:rsidR="00E4273B" w:rsidRDefault="00E4273B" w:rsidP="00E4273B">
      <w:pPr>
        <w:rPr>
          <w:rFonts w:eastAsia="Times New Roman" w:cs="Helvetica"/>
        </w:rPr>
      </w:pPr>
      <w:r>
        <w:rPr>
          <w:color w:val="000000"/>
        </w:rPr>
        <w:tab/>
      </w:r>
      <w:r>
        <w:rPr>
          <w:color w:val="000000"/>
        </w:rPr>
        <w:tab/>
        <w:t>W</w:t>
      </w:r>
      <w:r>
        <w:rPr>
          <w:rFonts w:eastAsia="Times New Roman" w:cs="Helvetica"/>
        </w:rPr>
        <w:t xml:space="preserve">hat facility are they </w:t>
      </w:r>
      <w:r>
        <w:rPr>
          <w:rFonts w:eastAsia="Times New Roman" w:cs="Helvetica"/>
        </w:rPr>
        <w:t xml:space="preserve">(students) </w:t>
      </w:r>
      <w:r>
        <w:rPr>
          <w:rFonts w:eastAsia="Times New Roman" w:cs="Helvetica"/>
        </w:rPr>
        <w:t>going to and are they training them well?</w:t>
      </w:r>
    </w:p>
    <w:p w:rsidR="00E4273B" w:rsidRDefault="00E4273B" w:rsidP="00E4273B">
      <w:pPr>
        <w:ind w:left="720" w:firstLine="720"/>
        <w:rPr>
          <w:rFonts w:eastAsia="Times New Roman" w:cs="Helvetica"/>
        </w:rPr>
      </w:pPr>
      <w:r>
        <w:rPr>
          <w:rFonts w:eastAsia="Times New Roman" w:cs="Helvetica"/>
        </w:rPr>
        <w:t xml:space="preserve">The downside is sites that no all are good sites for </w:t>
      </w:r>
      <w:r>
        <w:rPr>
          <w:rFonts w:eastAsia="Times New Roman" w:cs="Helvetica"/>
        </w:rPr>
        <w:t>training</w:t>
      </w:r>
      <w:r>
        <w:rPr>
          <w:rFonts w:eastAsia="Times New Roman" w:cs="Helvetica"/>
        </w:rPr>
        <w:t xml:space="preserve"> and practicing </w:t>
      </w:r>
      <w:r>
        <w:rPr>
          <w:rFonts w:eastAsia="Times New Roman" w:cs="Helvetica"/>
        </w:rPr>
        <w:t>therapy</w:t>
      </w:r>
      <w:r>
        <w:rPr>
          <w:rFonts w:eastAsia="Times New Roman" w:cs="Helvetica"/>
        </w:rPr>
        <w:t>.</w:t>
      </w:r>
    </w:p>
    <w:p w:rsidR="00E4273B" w:rsidRDefault="00E4273B" w:rsidP="00E4273B">
      <w:pPr>
        <w:ind w:left="720" w:firstLine="720"/>
        <w:rPr>
          <w:rFonts w:eastAsia="Times New Roman" w:cs="Helvetica"/>
        </w:rPr>
      </w:pPr>
      <w:r>
        <w:rPr>
          <w:rFonts w:eastAsia="Times New Roman" w:cs="Helvetica"/>
        </w:rPr>
        <w:t>The liability that students not very well training at the practicum level</w:t>
      </w:r>
    </w:p>
    <w:p w:rsidR="00FD13E7" w:rsidRDefault="00FD13E7" w:rsidP="00FD13E7">
      <w:pPr>
        <w:ind w:left="720" w:firstLine="720"/>
        <w:rPr>
          <w:rFonts w:eastAsia="Times New Roman" w:cs="Helvetica"/>
        </w:rPr>
      </w:pPr>
      <w:r>
        <w:rPr>
          <w:rFonts w:eastAsia="Times New Roman" w:cs="Helvetica"/>
        </w:rPr>
        <w:t xml:space="preserve">Contact agencies – best practice to send a letter, </w:t>
      </w:r>
      <w:proofErr w:type="spellStart"/>
      <w:r>
        <w:rPr>
          <w:rFonts w:eastAsia="Times New Roman" w:cs="Helvetica"/>
        </w:rPr>
        <w:t>psa</w:t>
      </w:r>
      <w:proofErr w:type="spellEnd"/>
      <w:r>
        <w:rPr>
          <w:rFonts w:eastAsia="Times New Roman" w:cs="Helvetica"/>
        </w:rPr>
        <w:t xml:space="preserve"> – public service announcements</w:t>
      </w:r>
    </w:p>
    <w:p w:rsidR="00FD13E7" w:rsidRDefault="00FD13E7" w:rsidP="00FD13E7">
      <w:pPr>
        <w:ind w:left="720" w:firstLine="720"/>
        <w:rPr>
          <w:rFonts w:eastAsia="Times New Roman" w:cs="Helvetica"/>
        </w:rPr>
      </w:pPr>
      <w:r>
        <w:rPr>
          <w:rFonts w:eastAsia="Times New Roman" w:cs="Helvetica"/>
        </w:rPr>
        <w:t>Carolyn working with the committee to create a handbook for the supervisors</w:t>
      </w:r>
    </w:p>
    <w:p w:rsidR="00FD13E7" w:rsidRDefault="00056D94" w:rsidP="00FD13E7">
      <w:pPr>
        <w:ind w:left="720" w:firstLine="720"/>
        <w:rPr>
          <w:rFonts w:eastAsia="Times New Roman" w:cs="Helvetica"/>
        </w:rPr>
      </w:pPr>
      <w:r>
        <w:rPr>
          <w:rFonts w:eastAsia="Times New Roman" w:cs="Helvetica"/>
        </w:rPr>
        <w:t>Marketing with younger generation want food.</w:t>
      </w:r>
      <w:r>
        <w:rPr>
          <w:rFonts w:eastAsia="Times New Roman" w:cs="Helvetica"/>
        </w:rPr>
        <w:t xml:space="preserve"> They are on a very limited budget</w:t>
      </w:r>
    </w:p>
    <w:p w:rsidR="00FD13E7" w:rsidRDefault="00FD13E7" w:rsidP="00E4273B">
      <w:pPr>
        <w:ind w:left="720" w:firstLine="720"/>
        <w:rPr>
          <w:rFonts w:eastAsia="Times New Roman" w:cs="Helvetica"/>
        </w:rPr>
      </w:pPr>
    </w:p>
    <w:p w:rsidR="00FD13E7" w:rsidRDefault="00FD13E7" w:rsidP="00B61AA4">
      <w:pPr>
        <w:ind w:firstLine="720"/>
        <w:rPr>
          <w:color w:val="000000"/>
        </w:rPr>
      </w:pPr>
      <w:r>
        <w:rPr>
          <w:b/>
          <w:color w:val="000000"/>
        </w:rPr>
        <w:t xml:space="preserve">Supervision:  </w:t>
      </w:r>
      <w:r>
        <w:rPr>
          <w:color w:val="000000"/>
        </w:rPr>
        <w:t>Racheal Hopkins/David Markwell</w:t>
      </w:r>
    </w:p>
    <w:p w:rsidR="00EF716D" w:rsidRPr="00EF716D" w:rsidRDefault="00EF716D" w:rsidP="00EF716D">
      <w:pPr>
        <w:rPr>
          <w:color w:val="000000"/>
        </w:rPr>
      </w:pPr>
      <w:r w:rsidRPr="00EF716D">
        <w:t>Discussion</w:t>
      </w:r>
      <w:r>
        <w:t xml:space="preserve">:  </w:t>
      </w:r>
      <w:r w:rsidRPr="00EF716D">
        <w:t>The licensing board has stated “</w:t>
      </w:r>
      <w:r>
        <w:t>Y</w:t>
      </w:r>
      <w:r w:rsidRPr="00EF716D">
        <w:t xml:space="preserve">ou </w:t>
      </w:r>
      <w:r>
        <w:t xml:space="preserve">(LPCA) </w:t>
      </w:r>
      <w:r w:rsidRPr="00EF716D">
        <w:t xml:space="preserve">own the certificate program” it has been 10 years and it is not </w:t>
      </w:r>
      <w:r w:rsidRPr="00EF716D">
        <w:t>improving</w:t>
      </w:r>
      <w:r>
        <w:t xml:space="preserve"> clinical supervision.</w:t>
      </w:r>
    </w:p>
    <w:p w:rsidR="00EF716D" w:rsidRPr="00EF716D" w:rsidRDefault="00EF716D" w:rsidP="00EF716D">
      <w:pPr>
        <w:ind w:firstLine="720"/>
        <w:rPr>
          <w:color w:val="000000"/>
        </w:rPr>
      </w:pPr>
      <w:r>
        <w:rPr>
          <w:color w:val="000000"/>
        </w:rPr>
        <w:t xml:space="preserve">Receiving </w:t>
      </w:r>
      <w:r w:rsidRPr="00EF716D">
        <w:rPr>
          <w:color w:val="000000"/>
        </w:rPr>
        <w:t>inquiries about new rules comping up</w:t>
      </w:r>
    </w:p>
    <w:p w:rsidR="00EF716D" w:rsidRPr="00EF716D" w:rsidRDefault="00EF716D" w:rsidP="00EF716D">
      <w:pPr>
        <w:ind w:firstLine="720"/>
        <w:rPr>
          <w:color w:val="000000"/>
        </w:rPr>
      </w:pPr>
      <w:r w:rsidRPr="00EF716D">
        <w:rPr>
          <w:color w:val="000000"/>
        </w:rPr>
        <w:t xml:space="preserve">Make sure the school are aware of this for the new </w:t>
      </w:r>
      <w:r w:rsidRPr="00EF716D">
        <w:rPr>
          <w:color w:val="000000"/>
        </w:rPr>
        <w:t>counselors</w:t>
      </w:r>
    </w:p>
    <w:p w:rsidR="00EF716D" w:rsidRPr="00EF716D" w:rsidRDefault="00EF716D" w:rsidP="00EF716D">
      <w:pPr>
        <w:ind w:firstLine="720"/>
        <w:rPr>
          <w:color w:val="000000"/>
        </w:rPr>
      </w:pPr>
      <w:r w:rsidRPr="00EF716D">
        <w:rPr>
          <w:color w:val="000000"/>
        </w:rPr>
        <w:t>Making sure those who have been in the practice</w:t>
      </w:r>
      <w:r>
        <w:rPr>
          <w:color w:val="000000"/>
        </w:rPr>
        <w:t>-</w:t>
      </w:r>
      <w:r w:rsidRPr="00EF716D">
        <w:rPr>
          <w:color w:val="000000"/>
        </w:rPr>
        <w:t xml:space="preserve"> input on how the </w:t>
      </w:r>
      <w:r w:rsidRPr="00EF716D">
        <w:rPr>
          <w:color w:val="000000"/>
        </w:rPr>
        <w:t>program</w:t>
      </w:r>
      <w:r w:rsidRPr="00EF716D">
        <w:rPr>
          <w:color w:val="000000"/>
        </w:rPr>
        <w:t xml:space="preserve"> should look</w:t>
      </w:r>
      <w:r>
        <w:rPr>
          <w:color w:val="000000"/>
        </w:rPr>
        <w:t>-</w:t>
      </w:r>
      <w:r w:rsidRPr="00EF716D">
        <w:rPr>
          <w:color w:val="000000"/>
        </w:rPr>
        <w:t>Support system</w:t>
      </w:r>
    </w:p>
    <w:p w:rsidR="00EF716D" w:rsidRPr="00EF716D" w:rsidRDefault="00EF716D" w:rsidP="00EF716D">
      <w:pPr>
        <w:ind w:firstLine="720"/>
        <w:rPr>
          <w:color w:val="000000"/>
        </w:rPr>
      </w:pPr>
      <w:r w:rsidRPr="00EF716D">
        <w:rPr>
          <w:color w:val="000000"/>
        </w:rPr>
        <w:t xml:space="preserve">What </w:t>
      </w:r>
      <w:r w:rsidRPr="00EF716D">
        <w:rPr>
          <w:color w:val="000000"/>
        </w:rPr>
        <w:t>happens</w:t>
      </w:r>
      <w:r w:rsidRPr="00EF716D">
        <w:rPr>
          <w:color w:val="000000"/>
        </w:rPr>
        <w:t xml:space="preserve"> if a person is not doing it correct</w:t>
      </w:r>
      <w:r>
        <w:rPr>
          <w:color w:val="000000"/>
        </w:rPr>
        <w:t>ly?  How are complaints handled?</w:t>
      </w:r>
    </w:p>
    <w:p w:rsidR="00EF716D" w:rsidRPr="00EF716D" w:rsidRDefault="00EF716D" w:rsidP="00EF716D">
      <w:pPr>
        <w:ind w:left="720" w:firstLine="720"/>
        <w:rPr>
          <w:color w:val="000000"/>
        </w:rPr>
      </w:pPr>
      <w:r w:rsidRPr="00EF716D">
        <w:rPr>
          <w:color w:val="000000"/>
        </w:rPr>
        <w:t xml:space="preserve">Policy </w:t>
      </w:r>
      <w:r w:rsidRPr="00EF716D">
        <w:rPr>
          <w:color w:val="000000"/>
        </w:rPr>
        <w:t>wra</w:t>
      </w:r>
      <w:r>
        <w:rPr>
          <w:color w:val="000000"/>
        </w:rPr>
        <w:t>p</w:t>
      </w:r>
      <w:r w:rsidRPr="00EF716D">
        <w:rPr>
          <w:color w:val="000000"/>
        </w:rPr>
        <w:t>ped</w:t>
      </w:r>
      <w:r w:rsidRPr="00EF716D">
        <w:rPr>
          <w:color w:val="000000"/>
        </w:rPr>
        <w:t xml:space="preserve"> around what to do if there is an issue</w:t>
      </w:r>
    </w:p>
    <w:p w:rsidR="00EF716D" w:rsidRPr="00EF716D" w:rsidRDefault="00EF716D" w:rsidP="00EF716D">
      <w:pPr>
        <w:ind w:left="720" w:firstLine="720"/>
        <w:rPr>
          <w:color w:val="000000"/>
        </w:rPr>
      </w:pPr>
      <w:r w:rsidRPr="00EF716D">
        <w:rPr>
          <w:color w:val="000000"/>
        </w:rPr>
        <w:t>Gear up to get the support group</w:t>
      </w:r>
      <w:r>
        <w:rPr>
          <w:color w:val="000000"/>
        </w:rPr>
        <w:t>/</w:t>
      </w:r>
      <w:r w:rsidRPr="00EF716D">
        <w:rPr>
          <w:color w:val="000000"/>
        </w:rPr>
        <w:t>peer support</w:t>
      </w:r>
      <w:r>
        <w:rPr>
          <w:color w:val="000000"/>
        </w:rPr>
        <w:t xml:space="preserve"> for Supervisors issues</w:t>
      </w:r>
    </w:p>
    <w:p w:rsidR="00EF716D" w:rsidRPr="00EF716D" w:rsidRDefault="00EF716D" w:rsidP="00EF716D">
      <w:pPr>
        <w:ind w:firstLine="720"/>
        <w:rPr>
          <w:color w:val="000000"/>
        </w:rPr>
      </w:pPr>
      <w:r w:rsidRPr="00EF716D">
        <w:rPr>
          <w:color w:val="000000"/>
        </w:rPr>
        <w:t>Supervisors holding up the on signing on the form to sign</w:t>
      </w:r>
    </w:p>
    <w:p w:rsidR="00EF716D" w:rsidRPr="00EF716D" w:rsidRDefault="00EF716D" w:rsidP="00EF716D">
      <w:pPr>
        <w:ind w:firstLine="720"/>
        <w:rPr>
          <w:color w:val="000000"/>
        </w:rPr>
      </w:pPr>
      <w:r w:rsidRPr="00EF716D">
        <w:rPr>
          <w:color w:val="000000"/>
        </w:rPr>
        <w:t xml:space="preserve">Or they have not been paid </w:t>
      </w:r>
    </w:p>
    <w:p w:rsidR="00EF716D" w:rsidRDefault="00EF716D" w:rsidP="00EF716D">
      <w:pPr>
        <w:ind w:firstLine="720"/>
        <w:rPr>
          <w:color w:val="000000"/>
        </w:rPr>
      </w:pPr>
      <w:r w:rsidRPr="00EF716D">
        <w:rPr>
          <w:color w:val="000000"/>
        </w:rPr>
        <w:t xml:space="preserve">Or they are not sure the </w:t>
      </w:r>
      <w:r w:rsidRPr="00EF716D">
        <w:rPr>
          <w:color w:val="000000"/>
        </w:rPr>
        <w:t>supervisee</w:t>
      </w:r>
      <w:r w:rsidRPr="00EF716D">
        <w:rPr>
          <w:color w:val="000000"/>
        </w:rPr>
        <w:t xml:space="preserve"> is ready</w:t>
      </w:r>
    </w:p>
    <w:p w:rsidR="00EF716D" w:rsidRPr="00EF716D" w:rsidRDefault="00EF716D" w:rsidP="00EF716D">
      <w:pPr>
        <w:ind w:firstLine="720"/>
        <w:rPr>
          <w:color w:val="000000"/>
        </w:rPr>
      </w:pPr>
      <w:r w:rsidRPr="00EF716D">
        <w:rPr>
          <w:color w:val="000000"/>
        </w:rPr>
        <w:lastRenderedPageBreak/>
        <w:t xml:space="preserve">How do we </w:t>
      </w:r>
      <w:r>
        <w:rPr>
          <w:color w:val="000000"/>
        </w:rPr>
        <w:t>as</w:t>
      </w:r>
      <w:r w:rsidRPr="00EF716D">
        <w:rPr>
          <w:color w:val="000000"/>
        </w:rPr>
        <w:t xml:space="preserve"> a board handle the broad issues? </w:t>
      </w:r>
    </w:p>
    <w:p w:rsidR="00EF716D" w:rsidRPr="00EF716D" w:rsidRDefault="00EF716D" w:rsidP="00EF716D">
      <w:pPr>
        <w:ind w:firstLine="720"/>
        <w:rPr>
          <w:color w:val="000000"/>
        </w:rPr>
      </w:pPr>
      <w:r w:rsidRPr="00EF716D">
        <w:rPr>
          <w:color w:val="000000"/>
        </w:rPr>
        <w:t>Making sure the schools are educat</w:t>
      </w:r>
      <w:r>
        <w:rPr>
          <w:color w:val="000000"/>
        </w:rPr>
        <w:t>ing</w:t>
      </w:r>
      <w:r w:rsidRPr="00EF716D">
        <w:rPr>
          <w:color w:val="000000"/>
        </w:rPr>
        <w:t xml:space="preserve"> their</w:t>
      </w:r>
      <w:r>
        <w:rPr>
          <w:color w:val="000000"/>
        </w:rPr>
        <w:t xml:space="preserve"> students/staff</w:t>
      </w:r>
      <w:r w:rsidRPr="00EF716D">
        <w:rPr>
          <w:color w:val="000000"/>
        </w:rPr>
        <w:t xml:space="preserve"> picking sites to work at</w:t>
      </w:r>
      <w:r>
        <w:rPr>
          <w:color w:val="000000"/>
        </w:rPr>
        <w:t>.</w:t>
      </w:r>
    </w:p>
    <w:p w:rsidR="00EF716D" w:rsidRPr="00EF716D" w:rsidRDefault="00EF716D" w:rsidP="00EF716D">
      <w:pPr>
        <w:ind w:firstLine="720"/>
        <w:rPr>
          <w:color w:val="000000"/>
        </w:rPr>
      </w:pPr>
      <w:r w:rsidRPr="00EF716D">
        <w:rPr>
          <w:color w:val="000000"/>
        </w:rPr>
        <w:t xml:space="preserve">Composite board is </w:t>
      </w:r>
      <w:r w:rsidRPr="00EF716D">
        <w:rPr>
          <w:color w:val="000000"/>
        </w:rPr>
        <w:t>reliving</w:t>
      </w:r>
      <w:r w:rsidRPr="00EF716D">
        <w:rPr>
          <w:color w:val="000000"/>
        </w:rPr>
        <w:t xml:space="preserve"> on LPCA feedback on what the cl</w:t>
      </w:r>
      <w:r>
        <w:rPr>
          <w:color w:val="000000"/>
        </w:rPr>
        <w:t xml:space="preserve">inical </w:t>
      </w:r>
      <w:r w:rsidRPr="00EF716D">
        <w:rPr>
          <w:color w:val="000000"/>
        </w:rPr>
        <w:t>supervision</w:t>
      </w:r>
      <w:r w:rsidRPr="00EF716D">
        <w:rPr>
          <w:color w:val="000000"/>
        </w:rPr>
        <w:t xml:space="preserve"> looks like</w:t>
      </w:r>
    </w:p>
    <w:p w:rsidR="00EF716D" w:rsidRPr="00EF716D" w:rsidRDefault="00EF716D" w:rsidP="00EF716D">
      <w:pPr>
        <w:ind w:firstLine="720"/>
        <w:rPr>
          <w:color w:val="000000"/>
        </w:rPr>
      </w:pPr>
      <w:r>
        <w:rPr>
          <w:color w:val="000000"/>
        </w:rPr>
        <w:tab/>
      </w:r>
      <w:r w:rsidRPr="00EF716D">
        <w:rPr>
          <w:color w:val="000000"/>
        </w:rPr>
        <w:t xml:space="preserve">The sites are approved by the contract affidavit </w:t>
      </w:r>
    </w:p>
    <w:p w:rsidR="00EF716D" w:rsidRDefault="00EF716D" w:rsidP="00EF716D">
      <w:pPr>
        <w:ind w:firstLine="720"/>
        <w:rPr>
          <w:color w:val="000000"/>
        </w:rPr>
      </w:pPr>
      <w:r>
        <w:rPr>
          <w:color w:val="000000"/>
        </w:rPr>
        <w:tab/>
      </w:r>
      <w:r w:rsidRPr="00EF716D">
        <w:rPr>
          <w:color w:val="000000"/>
        </w:rPr>
        <w:t>Supervisor</w:t>
      </w:r>
      <w:r w:rsidRPr="00EF716D">
        <w:rPr>
          <w:color w:val="000000"/>
        </w:rPr>
        <w:t xml:space="preserve"> and </w:t>
      </w:r>
      <w:r w:rsidRPr="00EF716D">
        <w:rPr>
          <w:color w:val="000000"/>
        </w:rPr>
        <w:t>supervise</w:t>
      </w:r>
      <w:r>
        <w:rPr>
          <w:color w:val="000000"/>
        </w:rPr>
        <w:t>e are</w:t>
      </w:r>
      <w:r w:rsidRPr="00EF716D">
        <w:rPr>
          <w:color w:val="000000"/>
        </w:rPr>
        <w:t xml:space="preserve"> both keeping </w:t>
      </w:r>
      <w:r w:rsidRPr="00EF716D">
        <w:rPr>
          <w:color w:val="000000"/>
        </w:rPr>
        <w:t>records</w:t>
      </w:r>
      <w:r w:rsidRPr="00EF716D">
        <w:rPr>
          <w:color w:val="000000"/>
        </w:rPr>
        <w:t xml:space="preserve">.  </w:t>
      </w:r>
    </w:p>
    <w:p w:rsidR="00EF716D" w:rsidRDefault="00EF716D" w:rsidP="00EF716D">
      <w:pPr>
        <w:ind w:left="720" w:firstLine="720"/>
        <w:rPr>
          <w:color w:val="000000"/>
        </w:rPr>
      </w:pPr>
      <w:r w:rsidRPr="00EF716D">
        <w:rPr>
          <w:color w:val="000000"/>
        </w:rPr>
        <w:t xml:space="preserve">What to do with a </w:t>
      </w:r>
      <w:r w:rsidRPr="00EF716D">
        <w:rPr>
          <w:color w:val="000000"/>
        </w:rPr>
        <w:t>supervisor</w:t>
      </w:r>
      <w:r w:rsidRPr="00EF716D">
        <w:rPr>
          <w:color w:val="000000"/>
        </w:rPr>
        <w:t xml:space="preserve"> who will not sign off. </w:t>
      </w:r>
    </w:p>
    <w:p w:rsidR="00FD13E7" w:rsidRPr="00FD13E7" w:rsidRDefault="00EF716D" w:rsidP="00EF716D">
      <w:pPr>
        <w:ind w:left="720" w:firstLine="720"/>
        <w:rPr>
          <w:color w:val="000000"/>
        </w:rPr>
      </w:pPr>
      <w:r w:rsidRPr="00EF716D">
        <w:rPr>
          <w:color w:val="000000"/>
        </w:rPr>
        <w:t xml:space="preserve">A Supervision is </w:t>
      </w:r>
      <w:r w:rsidRPr="00EF716D">
        <w:rPr>
          <w:color w:val="000000"/>
        </w:rPr>
        <w:t>respons</w:t>
      </w:r>
      <w:r>
        <w:rPr>
          <w:color w:val="000000"/>
        </w:rPr>
        <w:t>ible</w:t>
      </w:r>
      <w:r w:rsidRPr="00EF716D">
        <w:rPr>
          <w:color w:val="000000"/>
        </w:rPr>
        <w:t xml:space="preserve"> for checking the box yes or no.</w:t>
      </w:r>
      <w:r>
        <w:rPr>
          <w:color w:val="000000"/>
        </w:rPr>
        <w:t xml:space="preserve"> (read Licensing board documents)</w:t>
      </w:r>
      <w:bookmarkStart w:id="0" w:name="_GoBack"/>
      <w:bookmarkEnd w:id="0"/>
    </w:p>
    <w:p w:rsidR="00FD13E7" w:rsidRDefault="00FD13E7" w:rsidP="00B61AA4">
      <w:pPr>
        <w:ind w:firstLine="720"/>
        <w:rPr>
          <w:b/>
          <w:color w:val="000000"/>
        </w:rPr>
      </w:pPr>
    </w:p>
    <w:p w:rsidR="00B61AA4" w:rsidRDefault="00B61AA4" w:rsidP="00B61AA4">
      <w:pPr>
        <w:ind w:firstLine="720"/>
        <w:rPr>
          <w:color w:val="000000"/>
        </w:rPr>
      </w:pPr>
      <w:r w:rsidRPr="00386DD3">
        <w:rPr>
          <w:b/>
          <w:color w:val="000000"/>
        </w:rPr>
        <w:t>Student Rep:</w:t>
      </w:r>
      <w:r>
        <w:rPr>
          <w:color w:val="000000"/>
        </w:rPr>
        <w:t xml:space="preserve">  </w:t>
      </w:r>
      <w:r w:rsidR="00AC2B0E">
        <w:rPr>
          <w:color w:val="000000"/>
        </w:rPr>
        <w:t>Jason Bussey</w:t>
      </w:r>
    </w:p>
    <w:p w:rsidR="00AC2B0E" w:rsidRDefault="00B61AA4" w:rsidP="00B61AA4">
      <w:pPr>
        <w:rPr>
          <w:color w:val="000000"/>
        </w:rPr>
      </w:pPr>
      <w:r>
        <w:rPr>
          <w:color w:val="000000"/>
        </w:rPr>
        <w:tab/>
      </w:r>
      <w:r>
        <w:rPr>
          <w:color w:val="000000"/>
        </w:rPr>
        <w:tab/>
      </w:r>
      <w:r w:rsidR="00AC2B0E">
        <w:rPr>
          <w:color w:val="000000"/>
        </w:rPr>
        <w:t xml:space="preserve">Social Media to reach students.  More </w:t>
      </w:r>
      <w:r w:rsidR="00FD13E7">
        <w:rPr>
          <w:color w:val="000000"/>
        </w:rPr>
        <w:t>outreach</w:t>
      </w:r>
    </w:p>
    <w:p w:rsidR="00AC2B0E" w:rsidRDefault="00AC2B0E" w:rsidP="00B61AA4">
      <w:pPr>
        <w:rPr>
          <w:color w:val="000000"/>
        </w:rPr>
      </w:pPr>
    </w:p>
    <w:p w:rsidR="00694681" w:rsidRPr="0085112E" w:rsidRDefault="00694681" w:rsidP="00EA7366">
      <w:pPr>
        <w:rPr>
          <w:b/>
          <w:color w:val="000000"/>
        </w:rPr>
      </w:pPr>
      <w:r w:rsidRPr="0085112E">
        <w:rPr>
          <w:b/>
          <w:color w:val="000000"/>
        </w:rPr>
        <w:t>VI.     </w:t>
      </w:r>
      <w:r w:rsidR="00D468E6">
        <w:rPr>
          <w:b/>
          <w:color w:val="000000"/>
        </w:rPr>
        <w:tab/>
      </w:r>
      <w:r w:rsidRPr="0085112E">
        <w:rPr>
          <w:b/>
          <w:color w:val="000000"/>
        </w:rPr>
        <w:t>Old Business</w:t>
      </w:r>
    </w:p>
    <w:p w:rsidR="0026633F" w:rsidRDefault="00694681" w:rsidP="00EA7366">
      <w:pPr>
        <w:rPr>
          <w:color w:val="000000"/>
        </w:rPr>
      </w:pPr>
      <w:r>
        <w:rPr>
          <w:color w:val="000000"/>
        </w:rPr>
        <w:t>            </w:t>
      </w:r>
      <w:r w:rsidR="006B76ED">
        <w:rPr>
          <w:color w:val="000000"/>
        </w:rPr>
        <w:tab/>
      </w:r>
      <w:r w:rsidR="0026633F">
        <w:rPr>
          <w:color w:val="000000"/>
        </w:rPr>
        <w:t>Issues on the table:</w:t>
      </w:r>
    </w:p>
    <w:p w:rsidR="003F4F32" w:rsidRDefault="0026633F" w:rsidP="00EA7366">
      <w:pPr>
        <w:rPr>
          <w:color w:val="000000"/>
        </w:rPr>
      </w:pPr>
      <w:r>
        <w:rPr>
          <w:color w:val="000000"/>
        </w:rPr>
        <w:tab/>
      </w:r>
      <w:r>
        <w:rPr>
          <w:color w:val="000000"/>
        </w:rPr>
        <w:tab/>
      </w:r>
      <w:r w:rsidR="003F4F32">
        <w:rPr>
          <w:color w:val="000000"/>
        </w:rPr>
        <w:t xml:space="preserve">NCE &amp; NCMHC Trainers needed, exam schedule &amp; workshop update </w:t>
      </w:r>
    </w:p>
    <w:p w:rsidR="00C94304" w:rsidRDefault="00C94304" w:rsidP="00EA7366">
      <w:pPr>
        <w:rPr>
          <w:color w:val="000000"/>
        </w:rPr>
      </w:pPr>
      <w:r>
        <w:rPr>
          <w:color w:val="000000"/>
        </w:rPr>
        <w:tab/>
      </w:r>
      <w:r>
        <w:rPr>
          <w:color w:val="000000"/>
        </w:rPr>
        <w:tab/>
      </w:r>
      <w:r>
        <w:rPr>
          <w:color w:val="000000"/>
        </w:rPr>
        <w:tab/>
        <w:t>NCMHC is required in FL and several other states</w:t>
      </w:r>
    </w:p>
    <w:p w:rsidR="00C94304" w:rsidRDefault="00C94304" w:rsidP="00EA7366">
      <w:pPr>
        <w:rPr>
          <w:color w:val="000000"/>
        </w:rPr>
      </w:pPr>
      <w:r>
        <w:rPr>
          <w:color w:val="000000"/>
        </w:rPr>
        <w:tab/>
      </w:r>
      <w:r>
        <w:rPr>
          <w:color w:val="000000"/>
        </w:rPr>
        <w:tab/>
      </w:r>
      <w:r>
        <w:rPr>
          <w:color w:val="000000"/>
        </w:rPr>
        <w:tab/>
        <w:t>LPCA will be proactive and create Prep workshops to help applicants</w:t>
      </w:r>
    </w:p>
    <w:p w:rsidR="00AC2B0E" w:rsidRDefault="00EA7366" w:rsidP="00EA7366">
      <w:pPr>
        <w:rPr>
          <w:color w:val="000000"/>
        </w:rPr>
      </w:pPr>
      <w:r>
        <w:rPr>
          <w:color w:val="000000"/>
        </w:rPr>
        <w:tab/>
      </w:r>
      <w:r>
        <w:rPr>
          <w:color w:val="000000"/>
        </w:rPr>
        <w:tab/>
      </w:r>
      <w:r>
        <w:rPr>
          <w:color w:val="000000"/>
        </w:rPr>
        <w:tab/>
      </w:r>
    </w:p>
    <w:p w:rsidR="00AC2B0E" w:rsidRDefault="00AC2B0E" w:rsidP="00AC2B0E">
      <w:pPr>
        <w:ind w:left="720" w:firstLine="720"/>
        <w:rPr>
          <w:color w:val="000000"/>
        </w:rPr>
      </w:pPr>
      <w:r>
        <w:rPr>
          <w:color w:val="000000"/>
        </w:rPr>
        <w:t xml:space="preserve">FORM A:  </w:t>
      </w:r>
      <w:proofErr w:type="gramStart"/>
      <w:r>
        <w:rPr>
          <w:color w:val="000000"/>
        </w:rPr>
        <w:t>Practicum,  The</w:t>
      </w:r>
      <w:proofErr w:type="gramEnd"/>
      <w:r>
        <w:rPr>
          <w:color w:val="000000"/>
        </w:rPr>
        <w:t xml:space="preserve"> Licensing board will discussion and will change who can sign off .  Remove “or site supervisor”</w:t>
      </w:r>
    </w:p>
    <w:p w:rsidR="0026633F" w:rsidRDefault="0026633F" w:rsidP="00AC2B0E">
      <w:pPr>
        <w:ind w:left="720" w:firstLine="720"/>
        <w:rPr>
          <w:b/>
          <w:color w:val="000000"/>
        </w:rPr>
      </w:pPr>
      <w:r>
        <w:rPr>
          <w:color w:val="000000"/>
        </w:rPr>
        <w:tab/>
      </w:r>
      <w:r>
        <w:rPr>
          <w:color w:val="000000"/>
        </w:rPr>
        <w:tab/>
      </w:r>
      <w:r>
        <w:rPr>
          <w:color w:val="000000"/>
        </w:rPr>
        <w:tab/>
      </w:r>
      <w:r>
        <w:rPr>
          <w:color w:val="000000"/>
        </w:rPr>
        <w:tab/>
      </w:r>
    </w:p>
    <w:p w:rsidR="006B76ED" w:rsidRDefault="0026633F" w:rsidP="00EA7366">
      <w:pPr>
        <w:ind w:left="-576" w:firstLine="720"/>
        <w:rPr>
          <w:b/>
          <w:color w:val="000000"/>
        </w:rPr>
      </w:pPr>
      <w:r w:rsidRPr="0085112E">
        <w:rPr>
          <w:b/>
          <w:color w:val="000000"/>
        </w:rPr>
        <w:t xml:space="preserve">VII.     </w:t>
      </w:r>
      <w:r>
        <w:rPr>
          <w:b/>
          <w:color w:val="000000"/>
        </w:rPr>
        <w:tab/>
      </w:r>
      <w:r w:rsidR="003F4F32">
        <w:rPr>
          <w:b/>
          <w:color w:val="000000"/>
        </w:rPr>
        <w:t>New Business</w:t>
      </w:r>
      <w:proofErr w:type="gramStart"/>
      <w:r w:rsidR="003F4F32">
        <w:rPr>
          <w:b/>
          <w:color w:val="000000"/>
        </w:rPr>
        <w:t>  </w:t>
      </w:r>
      <w:r w:rsidR="004F4184">
        <w:rPr>
          <w:b/>
          <w:color w:val="000000"/>
        </w:rPr>
        <w:t xml:space="preserve"> (</w:t>
      </w:r>
      <w:proofErr w:type="gramEnd"/>
      <w:r w:rsidR="004F4184">
        <w:rPr>
          <w:b/>
          <w:color w:val="000000"/>
        </w:rPr>
        <w:t>first Zoom meeting – too many issues to mention)</w:t>
      </w:r>
    </w:p>
    <w:p w:rsidR="00AC2B0E" w:rsidRDefault="00AC2B0E" w:rsidP="00EA7366">
      <w:pPr>
        <w:ind w:left="720"/>
        <w:rPr>
          <w:color w:val="000000"/>
        </w:rPr>
      </w:pPr>
    </w:p>
    <w:p w:rsidR="00C94304" w:rsidRDefault="0083057F" w:rsidP="00EA7366">
      <w:pPr>
        <w:ind w:firstLine="720"/>
        <w:rPr>
          <w:color w:val="000000"/>
        </w:rPr>
      </w:pPr>
      <w:r>
        <w:rPr>
          <w:color w:val="000000"/>
        </w:rPr>
        <w:t>Discussion</w:t>
      </w:r>
      <w:r w:rsidR="003F4F32">
        <w:rPr>
          <w:color w:val="000000"/>
        </w:rPr>
        <w:t>:  Legislative Agenda</w:t>
      </w:r>
      <w:r w:rsidR="00C94304">
        <w:rPr>
          <w:color w:val="000000"/>
        </w:rPr>
        <w:t>-discussion Licensing board rules (see CEO report Comp BD mt)</w:t>
      </w:r>
    </w:p>
    <w:p w:rsidR="00C94304" w:rsidRDefault="00C94304" w:rsidP="00EA7366">
      <w:pPr>
        <w:rPr>
          <w:color w:val="000000"/>
        </w:rPr>
      </w:pPr>
      <w:r>
        <w:rPr>
          <w:color w:val="000000"/>
        </w:rPr>
        <w:tab/>
      </w:r>
      <w:r>
        <w:rPr>
          <w:color w:val="000000"/>
        </w:rPr>
        <w:tab/>
        <w:t>How would the licensing board enforce no dual relationships?</w:t>
      </w:r>
    </w:p>
    <w:p w:rsidR="00C94304" w:rsidRDefault="00C94304" w:rsidP="00EA7366">
      <w:pPr>
        <w:rPr>
          <w:color w:val="000000"/>
        </w:rPr>
      </w:pPr>
      <w:r>
        <w:rPr>
          <w:color w:val="000000"/>
        </w:rPr>
        <w:tab/>
      </w:r>
      <w:r>
        <w:rPr>
          <w:color w:val="000000"/>
        </w:rPr>
        <w:tab/>
        <w:t>Contract Affidavit</w:t>
      </w:r>
    </w:p>
    <w:p w:rsidR="00C94304" w:rsidRDefault="00EA7366" w:rsidP="00EA7366">
      <w:pPr>
        <w:ind w:left="720" w:firstLine="720"/>
        <w:rPr>
          <w:color w:val="000000"/>
        </w:rPr>
      </w:pPr>
      <w:r>
        <w:rPr>
          <w:color w:val="000000"/>
        </w:rPr>
        <w:t>M</w:t>
      </w:r>
      <w:r w:rsidR="00C94304">
        <w:rPr>
          <w:color w:val="000000"/>
        </w:rPr>
        <w:t>s. Lawton described how a dual relationship exists at psycho hospitals</w:t>
      </w:r>
      <w:r w:rsidR="00C94304">
        <w:rPr>
          <w:color w:val="000000"/>
        </w:rPr>
        <w:tab/>
      </w:r>
    </w:p>
    <w:p w:rsidR="00C94304" w:rsidRDefault="00C94304" w:rsidP="00EA7366">
      <w:pPr>
        <w:ind w:left="720" w:firstLine="720"/>
      </w:pPr>
      <w:r>
        <w:t xml:space="preserve">Clinical director information question about how to comply to new rules </w:t>
      </w:r>
    </w:p>
    <w:p w:rsidR="00C94304" w:rsidRDefault="00C94304" w:rsidP="00EA7366">
      <w:pPr>
        <w:ind w:firstLine="360"/>
        <w:rPr>
          <w:color w:val="000000"/>
        </w:rPr>
      </w:pPr>
    </w:p>
    <w:p w:rsidR="003F4F32" w:rsidRDefault="003F4F32" w:rsidP="00EA7366">
      <w:pPr>
        <w:ind w:firstLine="720"/>
        <w:rPr>
          <w:color w:val="000000"/>
        </w:rPr>
      </w:pPr>
      <w:r>
        <w:rPr>
          <w:color w:val="000000"/>
        </w:rPr>
        <w:t>Discussion on CPC</w:t>
      </w:r>
      <w:r w:rsidR="0083057F">
        <w:rPr>
          <w:color w:val="000000"/>
        </w:rPr>
        <w:t>S-CE provider issue</w:t>
      </w:r>
    </w:p>
    <w:p w:rsidR="00AC2B0E" w:rsidRDefault="00C94304" w:rsidP="00EA7366">
      <w:pPr>
        <w:ind w:left="1440"/>
        <w:rPr>
          <w:color w:val="000000"/>
        </w:rPr>
      </w:pPr>
      <w:r>
        <w:rPr>
          <w:color w:val="000000"/>
        </w:rPr>
        <w:t>Louis Boynton offered to assist by helping development of video instructions</w:t>
      </w:r>
      <w:r w:rsidR="00AC2B0E">
        <w:rPr>
          <w:color w:val="000000"/>
        </w:rPr>
        <w:t>, pod casts, and other social media</w:t>
      </w:r>
    </w:p>
    <w:p w:rsidR="00AC2B0E" w:rsidRDefault="00C94304" w:rsidP="00EA7366">
      <w:pPr>
        <w:ind w:left="1440"/>
        <w:rPr>
          <w:color w:val="000000"/>
        </w:rPr>
      </w:pPr>
      <w:r>
        <w:rPr>
          <w:color w:val="000000"/>
        </w:rPr>
        <w:t xml:space="preserve"> </w:t>
      </w:r>
    </w:p>
    <w:p w:rsidR="00EA7366" w:rsidRDefault="00EA7366" w:rsidP="00EA7366">
      <w:pPr>
        <w:ind w:left="1440"/>
        <w:rPr>
          <w:color w:val="000000"/>
        </w:rPr>
      </w:pPr>
      <w:r>
        <w:rPr>
          <w:color w:val="000000"/>
        </w:rPr>
        <w:t>CE approval number set up for the Content areas of the CPCS for all CE providers that get CE approval from LPCA.</w:t>
      </w:r>
    </w:p>
    <w:p w:rsidR="00E4273B" w:rsidRDefault="00E4273B" w:rsidP="00EA7366">
      <w:pPr>
        <w:ind w:left="1440"/>
        <w:rPr>
          <w:color w:val="000000"/>
        </w:rPr>
      </w:pPr>
    </w:p>
    <w:p w:rsidR="00E4273B" w:rsidRDefault="00E4273B" w:rsidP="00E4273B">
      <w:pPr>
        <w:rPr>
          <w:color w:val="000000"/>
        </w:rPr>
      </w:pPr>
      <w:r>
        <w:tab/>
      </w:r>
      <w:r>
        <w:rPr>
          <w:color w:val="000000"/>
        </w:rPr>
        <w:t xml:space="preserve">Discussion:  </w:t>
      </w:r>
      <w:r>
        <w:rPr>
          <w:color w:val="000000"/>
        </w:rPr>
        <w:t xml:space="preserve">Title Issue.  </w:t>
      </w:r>
    </w:p>
    <w:p w:rsidR="00E4273B" w:rsidRDefault="00E4273B" w:rsidP="00E4273B">
      <w:pPr>
        <w:ind w:left="720" w:firstLine="720"/>
        <w:rPr>
          <w:color w:val="000000"/>
        </w:rPr>
      </w:pPr>
      <w:r>
        <w:rPr>
          <w:color w:val="000000"/>
        </w:rPr>
        <w:t xml:space="preserve">In Georgia, should another license level be added?  </w:t>
      </w:r>
    </w:p>
    <w:p w:rsidR="00E4273B" w:rsidRPr="00E4273B" w:rsidRDefault="00E4273B" w:rsidP="00E4273B">
      <w:pPr>
        <w:ind w:left="720" w:firstLine="720"/>
      </w:pPr>
      <w:r>
        <w:rPr>
          <w:color w:val="000000"/>
        </w:rPr>
        <w:t xml:space="preserve">This is </w:t>
      </w:r>
      <w:proofErr w:type="gramStart"/>
      <w:r>
        <w:rPr>
          <w:color w:val="000000"/>
        </w:rPr>
        <w:t>be</w:t>
      </w:r>
      <w:proofErr w:type="gramEnd"/>
      <w:r>
        <w:rPr>
          <w:color w:val="000000"/>
        </w:rPr>
        <w:t xml:space="preserve"> discussed at the Board Retreat Strategic Planning event</w:t>
      </w:r>
    </w:p>
    <w:p w:rsidR="00C94304" w:rsidRDefault="00C94304" w:rsidP="00EA7366">
      <w:pPr>
        <w:rPr>
          <w:color w:val="000000"/>
        </w:rPr>
      </w:pPr>
    </w:p>
    <w:p w:rsidR="00AC2B0E" w:rsidRPr="00AC2B0E" w:rsidRDefault="00AC2B0E" w:rsidP="00AC2B0E">
      <w:pPr>
        <w:rPr>
          <w:i/>
        </w:rPr>
      </w:pPr>
      <w:r w:rsidRPr="00B47444">
        <w:rPr>
          <w:b/>
        </w:rPr>
        <w:t>MOTION:</w:t>
      </w:r>
      <w:r>
        <w:t xml:space="preserve">   </w:t>
      </w:r>
      <w:r w:rsidRPr="00AC2B0E">
        <w:rPr>
          <w:i/>
        </w:rPr>
        <w:t>LPCA Board of Directors will issue a response to candidates Campaign Manager posting publicly using the 10-13 privilege language as a joke or vailed threat, which continues the stigma of mental illness.</w:t>
      </w:r>
    </w:p>
    <w:p w:rsidR="00AC2B0E" w:rsidRDefault="00056D94" w:rsidP="00AC2B0E">
      <w:r>
        <w:t xml:space="preserve">Darrell Brooks, Tim </w:t>
      </w:r>
      <w:proofErr w:type="spellStart"/>
      <w:r>
        <w:t>Robinon</w:t>
      </w:r>
      <w:proofErr w:type="spellEnd"/>
      <w:r w:rsidR="00AC2B0E">
        <w:t>.  All in favor, motion passed</w:t>
      </w:r>
    </w:p>
    <w:p w:rsidR="00AC2B0E" w:rsidRDefault="00AC2B0E" w:rsidP="00AC2B0E"/>
    <w:p w:rsidR="00AC2B0E" w:rsidRDefault="00AC2B0E" w:rsidP="00AC2B0E">
      <w:r w:rsidRPr="00FB5477">
        <w:rPr>
          <w:b/>
          <w:u w:val="single"/>
        </w:rPr>
        <w:t>MOTION</w:t>
      </w:r>
      <w:r>
        <w:t xml:space="preserve">: Rachael </w:t>
      </w:r>
      <w:r w:rsidRPr="00FB5477">
        <w:rPr>
          <w:i/>
        </w:rPr>
        <w:t xml:space="preserve">– All recertification, newly CPCS within 2016 to 2018 (license cycle) policy:  For first term-first recertification within the </w:t>
      </w:r>
      <w:proofErr w:type="gramStart"/>
      <w:r w:rsidRPr="00FB5477">
        <w:rPr>
          <w:i/>
        </w:rPr>
        <w:t>two year</w:t>
      </w:r>
      <w:proofErr w:type="gramEnd"/>
      <w:r w:rsidRPr="00FB5477">
        <w:rPr>
          <w:i/>
        </w:rPr>
        <w:t xml:space="preserve"> window, do not have to re-submit CE workshops.</w:t>
      </w:r>
      <w:r>
        <w:t xml:space="preserve"> Carolyn </w:t>
      </w:r>
      <w:r w:rsidR="00056D94">
        <w:t xml:space="preserve">Ramp, </w:t>
      </w:r>
      <w:r w:rsidR="00056D94">
        <w:t>Second Mamie Jones</w:t>
      </w:r>
      <w:r w:rsidR="00056D94">
        <w:t xml:space="preserve"> </w:t>
      </w:r>
      <w:r>
        <w:t>All in favor. Motion carried.</w:t>
      </w:r>
    </w:p>
    <w:p w:rsidR="00AC2B0E" w:rsidRDefault="00AC2B0E" w:rsidP="00AC2B0E"/>
    <w:p w:rsidR="00AC2B0E" w:rsidRDefault="00AC2B0E" w:rsidP="00EA7366">
      <w:pPr>
        <w:rPr>
          <w:color w:val="000000"/>
        </w:rPr>
      </w:pPr>
    </w:p>
    <w:p w:rsidR="00AC2B0E" w:rsidRPr="00AC2B0E" w:rsidRDefault="00AC2B0E" w:rsidP="00AC2B0E">
      <w:pPr>
        <w:rPr>
          <w:i/>
          <w:color w:val="000000"/>
        </w:rPr>
      </w:pPr>
      <w:r>
        <w:rPr>
          <w:color w:val="000000"/>
        </w:rPr>
        <w:t xml:space="preserve">Nomination taken:  </w:t>
      </w:r>
      <w:r>
        <w:rPr>
          <w:color w:val="000000"/>
        </w:rPr>
        <w:tab/>
      </w:r>
      <w:r w:rsidRPr="00AC2B0E">
        <w:rPr>
          <w:i/>
          <w:color w:val="000000"/>
        </w:rPr>
        <w:t>Rachael Hopkins Supervision Chair</w:t>
      </w:r>
    </w:p>
    <w:p w:rsidR="00AC2B0E" w:rsidRPr="00AC2B0E" w:rsidRDefault="00AC2B0E" w:rsidP="00AC2B0E">
      <w:pPr>
        <w:rPr>
          <w:i/>
          <w:color w:val="000000"/>
        </w:rPr>
      </w:pPr>
      <w:r w:rsidRPr="00AC2B0E">
        <w:rPr>
          <w:i/>
          <w:color w:val="000000"/>
        </w:rPr>
        <w:tab/>
      </w:r>
      <w:r w:rsidRPr="00AC2B0E">
        <w:rPr>
          <w:i/>
          <w:color w:val="000000"/>
        </w:rPr>
        <w:tab/>
      </w:r>
      <w:r w:rsidRPr="00AC2B0E">
        <w:rPr>
          <w:i/>
          <w:color w:val="000000"/>
        </w:rPr>
        <w:tab/>
        <w:t>David Markwell, Supervision Co-Chair</w:t>
      </w:r>
    </w:p>
    <w:p w:rsidR="00AC2B0E" w:rsidRDefault="00AC2B0E" w:rsidP="00AC2B0E">
      <w:pPr>
        <w:rPr>
          <w:color w:val="000000"/>
        </w:rPr>
      </w:pPr>
      <w:r w:rsidRPr="00AC2B0E">
        <w:rPr>
          <w:b/>
          <w:color w:val="000000"/>
          <w:u w:val="single"/>
        </w:rPr>
        <w:t>MOTION</w:t>
      </w:r>
      <w:r w:rsidRPr="00CC0A66">
        <w:rPr>
          <w:b/>
          <w:color w:val="000000"/>
        </w:rPr>
        <w:t>:</w:t>
      </w:r>
      <w:r>
        <w:rPr>
          <w:color w:val="000000"/>
        </w:rPr>
        <w:t xml:space="preserve">  Board voted to accept the floor nominations</w:t>
      </w:r>
    </w:p>
    <w:p w:rsidR="00AC2B0E" w:rsidRDefault="00AC2B0E" w:rsidP="00AC2B0E">
      <w:r>
        <w:rPr>
          <w:color w:val="000000"/>
        </w:rPr>
        <w:tab/>
        <w:t xml:space="preserve"> Tim Robinson</w:t>
      </w:r>
      <w:r>
        <w:t xml:space="preserve"> motion, Lisa seconded,</w:t>
      </w:r>
      <w:r w:rsidRPr="00CC0A66">
        <w:t xml:space="preserve"> </w:t>
      </w:r>
      <w:r>
        <w:t>Motion passed unanimously</w:t>
      </w:r>
    </w:p>
    <w:p w:rsidR="00AC2B0E" w:rsidRDefault="00AC2B0E" w:rsidP="00EA7366">
      <w:pPr>
        <w:rPr>
          <w:color w:val="000000"/>
        </w:rPr>
      </w:pPr>
    </w:p>
    <w:p w:rsidR="003F4F32" w:rsidRPr="00335CAE" w:rsidRDefault="003F4F32" w:rsidP="00EA7366">
      <w:pPr>
        <w:ind w:firstLine="720"/>
        <w:rPr>
          <w:color w:val="000000"/>
        </w:rPr>
      </w:pPr>
    </w:p>
    <w:p w:rsidR="006D57E7" w:rsidRDefault="009F751B" w:rsidP="00EA7366">
      <w:pPr>
        <w:rPr>
          <w:b/>
          <w:color w:val="000000"/>
        </w:rPr>
      </w:pPr>
      <w:proofErr w:type="spellStart"/>
      <w:r>
        <w:rPr>
          <w:b/>
          <w:color w:val="000000"/>
        </w:rPr>
        <w:t>ll</w:t>
      </w:r>
      <w:r w:rsidR="00C37CA4" w:rsidRPr="0085112E">
        <w:rPr>
          <w:b/>
          <w:color w:val="000000"/>
        </w:rPr>
        <w:t>l</w:t>
      </w:r>
      <w:proofErr w:type="spellEnd"/>
      <w:r w:rsidR="00C37CA4" w:rsidRPr="0085112E">
        <w:rPr>
          <w:b/>
          <w:color w:val="000000"/>
        </w:rPr>
        <w:t xml:space="preserve">.    </w:t>
      </w:r>
      <w:r w:rsidR="00C37CA4">
        <w:rPr>
          <w:b/>
          <w:color w:val="000000"/>
        </w:rPr>
        <w:t>Adjourn</w:t>
      </w:r>
      <w:r>
        <w:rPr>
          <w:b/>
          <w:color w:val="000000"/>
        </w:rPr>
        <w:t xml:space="preserve"> at 1</w:t>
      </w:r>
      <w:r w:rsidR="00FB5477">
        <w:rPr>
          <w:b/>
          <w:color w:val="000000"/>
        </w:rPr>
        <w:t>2:2</w:t>
      </w:r>
      <w:r>
        <w:rPr>
          <w:b/>
          <w:color w:val="000000"/>
        </w:rPr>
        <w:t>2 pm</w:t>
      </w:r>
    </w:p>
    <w:p w:rsidR="009F751B" w:rsidRDefault="009F751B" w:rsidP="00EA7366">
      <w:pPr>
        <w:rPr>
          <w:b/>
        </w:rPr>
      </w:pPr>
    </w:p>
    <w:p w:rsidR="009F751B" w:rsidRDefault="009F751B" w:rsidP="00EA7366">
      <w:pPr>
        <w:rPr>
          <w:b/>
        </w:rPr>
      </w:pPr>
    </w:p>
    <w:p w:rsidR="009F751B" w:rsidRDefault="009F751B" w:rsidP="00EA7366">
      <w:pPr>
        <w:rPr>
          <w:b/>
        </w:rPr>
      </w:pPr>
    </w:p>
    <w:p w:rsidR="009F751B" w:rsidRDefault="009F751B" w:rsidP="00EA7366">
      <w:pPr>
        <w:rPr>
          <w:b/>
        </w:rPr>
      </w:pPr>
    </w:p>
    <w:p w:rsidR="009F751B" w:rsidRDefault="009F751B" w:rsidP="00EA7366">
      <w:pPr>
        <w:rPr>
          <w:b/>
        </w:rPr>
      </w:pPr>
    </w:p>
    <w:p w:rsidR="009F751B" w:rsidRDefault="009F751B" w:rsidP="00EA7366">
      <w:pPr>
        <w:rPr>
          <w:b/>
        </w:rPr>
      </w:pPr>
    </w:p>
    <w:p w:rsidR="00335CAE" w:rsidRPr="00335CAE" w:rsidRDefault="00335CAE" w:rsidP="00EA7366">
      <w:pPr>
        <w:jc w:val="center"/>
        <w:rPr>
          <w:color w:val="000000"/>
        </w:rPr>
      </w:pPr>
      <w:r>
        <w:rPr>
          <w:b/>
        </w:rPr>
        <w:t>LPCA Executive Committee Meeting</w:t>
      </w:r>
    </w:p>
    <w:p w:rsidR="00694681" w:rsidRPr="00335CAE" w:rsidRDefault="00771226" w:rsidP="00EA7366">
      <w:pPr>
        <w:jc w:val="center"/>
        <w:rPr>
          <w:b/>
        </w:rPr>
      </w:pPr>
      <w:r>
        <w:rPr>
          <w:b/>
        </w:rPr>
        <w:t>April 14</w:t>
      </w:r>
      <w:r w:rsidR="00EA5614">
        <w:rPr>
          <w:b/>
        </w:rPr>
        <w:t>, 201</w:t>
      </w:r>
      <w:r w:rsidR="0026633F">
        <w:rPr>
          <w:b/>
        </w:rPr>
        <w:t>8</w:t>
      </w:r>
      <w:r w:rsidR="00335CAE">
        <w:rPr>
          <w:b/>
        </w:rPr>
        <w:t xml:space="preserve"> ***</w:t>
      </w:r>
      <w:r w:rsidR="00671A2A" w:rsidRPr="00335CAE">
        <w:rPr>
          <w:b/>
        </w:rPr>
        <w:t xml:space="preserve"> 9</w:t>
      </w:r>
      <w:r w:rsidR="007629F0">
        <w:rPr>
          <w:b/>
        </w:rPr>
        <w:t>:</w:t>
      </w:r>
      <w:r w:rsidR="00F3006A">
        <w:rPr>
          <w:b/>
        </w:rPr>
        <w:t>2</w:t>
      </w:r>
      <w:r w:rsidR="00FB5477">
        <w:rPr>
          <w:b/>
        </w:rPr>
        <w:t>9</w:t>
      </w:r>
      <w:r w:rsidR="005C04E3">
        <w:rPr>
          <w:b/>
        </w:rPr>
        <w:t xml:space="preserve"> </w:t>
      </w:r>
      <w:r w:rsidR="00671A2A" w:rsidRPr="00335CAE">
        <w:rPr>
          <w:b/>
        </w:rPr>
        <w:t xml:space="preserve">am – </w:t>
      </w:r>
      <w:r w:rsidR="00FB5477">
        <w:rPr>
          <w:b/>
        </w:rPr>
        <w:t>9:57</w:t>
      </w:r>
      <w:r w:rsidR="005C04E3">
        <w:rPr>
          <w:b/>
        </w:rPr>
        <w:t xml:space="preserve"> </w:t>
      </w:r>
      <w:r w:rsidR="00671A2A" w:rsidRPr="00335CAE">
        <w:rPr>
          <w:b/>
        </w:rPr>
        <w:t>am</w:t>
      </w:r>
    </w:p>
    <w:p w:rsidR="00335CAE" w:rsidRPr="00335CAE" w:rsidRDefault="00335CAE" w:rsidP="00EA7366">
      <w:pPr>
        <w:jc w:val="center"/>
        <w:rPr>
          <w:b/>
          <w:color w:val="000000"/>
        </w:rPr>
      </w:pPr>
    </w:p>
    <w:p w:rsidR="00F3006A" w:rsidRDefault="00EA5614" w:rsidP="00EA7366">
      <w:pPr>
        <w:numPr>
          <w:ilvl w:val="0"/>
          <w:numId w:val="17"/>
        </w:numPr>
        <w:ind w:left="0"/>
        <w:rPr>
          <w:b/>
          <w:color w:val="000000"/>
        </w:rPr>
      </w:pPr>
      <w:r>
        <w:rPr>
          <w:b/>
          <w:color w:val="000000"/>
        </w:rPr>
        <w:t xml:space="preserve">CALL TO </w:t>
      </w:r>
      <w:proofErr w:type="gramStart"/>
      <w:r>
        <w:rPr>
          <w:b/>
          <w:color w:val="000000"/>
        </w:rPr>
        <w:t xml:space="preserve">ORDER </w:t>
      </w:r>
      <w:r w:rsidR="003532CA">
        <w:rPr>
          <w:b/>
          <w:color w:val="000000"/>
        </w:rPr>
        <w:t xml:space="preserve"> &amp;</w:t>
      </w:r>
      <w:proofErr w:type="gramEnd"/>
      <w:r w:rsidR="003532CA">
        <w:rPr>
          <w:b/>
          <w:color w:val="000000"/>
        </w:rPr>
        <w:t xml:space="preserve"> </w:t>
      </w:r>
      <w:r w:rsidR="00C17B05" w:rsidRPr="00AA1464">
        <w:rPr>
          <w:b/>
          <w:color w:val="000000"/>
        </w:rPr>
        <w:t xml:space="preserve">Attendance </w:t>
      </w:r>
      <w:r w:rsidR="003532CA">
        <w:rPr>
          <w:b/>
          <w:color w:val="000000"/>
        </w:rPr>
        <w:t xml:space="preserve"> </w:t>
      </w:r>
    </w:p>
    <w:p w:rsidR="00FB5477" w:rsidRDefault="00FB5477" w:rsidP="00EA7366">
      <w:pPr>
        <w:rPr>
          <w:b/>
          <w:color w:val="000000"/>
        </w:rPr>
      </w:pPr>
      <w:r>
        <w:rPr>
          <w:color w:val="000000"/>
        </w:rPr>
        <w:t>Lisa King, Rachel Hopkins, Mamie Jones</w:t>
      </w:r>
      <w:r w:rsidR="00F3006A">
        <w:rPr>
          <w:color w:val="000000"/>
        </w:rPr>
        <w:t>, Gale Macke</w:t>
      </w:r>
      <w:r w:rsidR="003532CA">
        <w:rPr>
          <w:b/>
          <w:color w:val="000000"/>
        </w:rPr>
        <w:t xml:space="preserve">        </w:t>
      </w:r>
    </w:p>
    <w:p w:rsidR="003532CA" w:rsidRDefault="00FB5477" w:rsidP="00EA7366">
      <w:pPr>
        <w:rPr>
          <w:b/>
          <w:color w:val="000000"/>
        </w:rPr>
      </w:pPr>
      <w:r>
        <w:rPr>
          <w:b/>
          <w:color w:val="000000"/>
        </w:rPr>
        <w:t>Teleconference:  Carolyn Ramp</w:t>
      </w:r>
      <w:r w:rsidR="003532CA">
        <w:rPr>
          <w:b/>
          <w:color w:val="000000"/>
        </w:rPr>
        <w:t xml:space="preserve">       </w:t>
      </w:r>
    </w:p>
    <w:p w:rsidR="007629F0" w:rsidRDefault="007629F0" w:rsidP="00EA7366">
      <w:pPr>
        <w:rPr>
          <w:b/>
          <w:color w:val="000000"/>
        </w:rPr>
      </w:pPr>
    </w:p>
    <w:p w:rsidR="00F3006A" w:rsidRDefault="00C17B05" w:rsidP="00EA7366">
      <w:pPr>
        <w:numPr>
          <w:ilvl w:val="0"/>
          <w:numId w:val="17"/>
        </w:numPr>
        <w:ind w:left="0"/>
        <w:rPr>
          <w:b/>
          <w:color w:val="000000"/>
        </w:rPr>
      </w:pPr>
      <w:r w:rsidRPr="0085112E">
        <w:rPr>
          <w:b/>
          <w:color w:val="000000"/>
        </w:rPr>
        <w:t xml:space="preserve">Approval of Minutes of Previous Meeting and </w:t>
      </w:r>
      <w:r w:rsidR="003532CA">
        <w:rPr>
          <w:b/>
          <w:color w:val="000000"/>
        </w:rPr>
        <w:t>S</w:t>
      </w:r>
      <w:r w:rsidRPr="0085112E">
        <w:rPr>
          <w:b/>
          <w:color w:val="000000"/>
        </w:rPr>
        <w:t xml:space="preserve">et </w:t>
      </w:r>
      <w:r w:rsidR="003532CA">
        <w:rPr>
          <w:b/>
          <w:color w:val="000000"/>
        </w:rPr>
        <w:t>A</w:t>
      </w:r>
      <w:r w:rsidRPr="0085112E">
        <w:rPr>
          <w:b/>
          <w:color w:val="000000"/>
        </w:rPr>
        <w:t>genda</w:t>
      </w:r>
      <w:r w:rsidR="00F3006A">
        <w:rPr>
          <w:b/>
          <w:color w:val="000000"/>
        </w:rPr>
        <w:t xml:space="preserve"> </w:t>
      </w:r>
    </w:p>
    <w:p w:rsidR="00F3006A" w:rsidRDefault="00F3006A" w:rsidP="00EA7366">
      <w:pPr>
        <w:rPr>
          <w:b/>
          <w:color w:val="000000"/>
        </w:rPr>
      </w:pPr>
    </w:p>
    <w:p w:rsidR="006E5CDB" w:rsidRDefault="008D2756" w:rsidP="00EA7366">
      <w:pPr>
        <w:rPr>
          <w:b/>
          <w:color w:val="000000"/>
        </w:rPr>
      </w:pPr>
      <w:r>
        <w:rPr>
          <w:b/>
          <w:color w:val="000000"/>
        </w:rPr>
        <w:t>II</w:t>
      </w:r>
      <w:r w:rsidR="00C17B05" w:rsidRPr="0085112E">
        <w:rPr>
          <w:b/>
          <w:color w:val="000000"/>
        </w:rPr>
        <w:t xml:space="preserve">I.      </w:t>
      </w:r>
      <w:r w:rsidR="007E7B79">
        <w:rPr>
          <w:b/>
          <w:color w:val="000000"/>
        </w:rPr>
        <w:t xml:space="preserve">Old </w:t>
      </w:r>
      <w:r w:rsidR="006E5CDB" w:rsidRPr="0085112E">
        <w:rPr>
          <w:b/>
          <w:color w:val="000000"/>
        </w:rPr>
        <w:t>Business</w:t>
      </w:r>
    </w:p>
    <w:p w:rsidR="007629F0" w:rsidRDefault="007629F0" w:rsidP="00EA7366">
      <w:pPr>
        <w:rPr>
          <w:b/>
          <w:color w:val="000000"/>
        </w:rPr>
      </w:pPr>
      <w:r>
        <w:rPr>
          <w:b/>
          <w:color w:val="000000"/>
        </w:rPr>
        <w:tab/>
      </w:r>
    </w:p>
    <w:p w:rsidR="006E2220" w:rsidRDefault="00FB5477" w:rsidP="00EA7366">
      <w:pPr>
        <w:rPr>
          <w:color w:val="000000"/>
        </w:rPr>
      </w:pPr>
      <w:r>
        <w:rPr>
          <w:color w:val="000000"/>
        </w:rPr>
        <w:tab/>
        <w:t xml:space="preserve">Composite Board </w:t>
      </w:r>
    </w:p>
    <w:p w:rsidR="008D2756" w:rsidRDefault="008D2756" w:rsidP="00EA7366">
      <w:pPr>
        <w:rPr>
          <w:color w:val="000000"/>
        </w:rPr>
      </w:pPr>
      <w:r>
        <w:rPr>
          <w:color w:val="000000"/>
        </w:rPr>
        <w:tab/>
      </w:r>
      <w:r w:rsidR="00FB5477">
        <w:rPr>
          <w:color w:val="000000"/>
        </w:rPr>
        <w:tab/>
        <w:t>NCMHC exam Support letter sent</w:t>
      </w:r>
    </w:p>
    <w:p w:rsidR="008D2756" w:rsidRDefault="008D2756" w:rsidP="00EA7366">
      <w:pPr>
        <w:rPr>
          <w:color w:val="000000"/>
        </w:rPr>
      </w:pPr>
      <w:r>
        <w:rPr>
          <w:color w:val="000000"/>
        </w:rPr>
        <w:tab/>
      </w:r>
      <w:r>
        <w:rPr>
          <w:color w:val="000000"/>
        </w:rPr>
        <w:tab/>
      </w:r>
      <w:r w:rsidR="00FB5477">
        <w:rPr>
          <w:color w:val="000000"/>
        </w:rPr>
        <w:t xml:space="preserve">Board request LPCA take back the CPCS program training </w:t>
      </w:r>
      <w:r>
        <w:rPr>
          <w:color w:val="000000"/>
        </w:rPr>
        <w:t xml:space="preserve"> </w:t>
      </w:r>
    </w:p>
    <w:p w:rsidR="008D2756" w:rsidRDefault="006E2220" w:rsidP="00EA7366">
      <w:pPr>
        <w:rPr>
          <w:color w:val="000000"/>
        </w:rPr>
      </w:pPr>
      <w:r>
        <w:rPr>
          <w:color w:val="000000"/>
        </w:rPr>
        <w:tab/>
      </w:r>
      <w:r>
        <w:rPr>
          <w:color w:val="000000"/>
        </w:rPr>
        <w:tab/>
      </w:r>
      <w:r w:rsidR="00FB5477">
        <w:rPr>
          <w:color w:val="000000"/>
        </w:rPr>
        <w:t>Implement re-cert program with proof of knowledge (case scenarios) webinar and quiz</w:t>
      </w:r>
    </w:p>
    <w:p w:rsidR="00FB5477" w:rsidRDefault="00FB5477" w:rsidP="00EA7366">
      <w:pPr>
        <w:ind w:firstLine="720"/>
        <w:rPr>
          <w:color w:val="000000"/>
        </w:rPr>
      </w:pPr>
    </w:p>
    <w:p w:rsidR="00FB5477" w:rsidRPr="00FB5477" w:rsidRDefault="00FB5477" w:rsidP="00FB5477">
      <w:pPr>
        <w:ind w:firstLine="720"/>
        <w:rPr>
          <w:color w:val="000000"/>
        </w:rPr>
      </w:pPr>
      <w:r>
        <w:rPr>
          <w:color w:val="000000"/>
        </w:rPr>
        <w:t>CPCS</w:t>
      </w:r>
      <w:r>
        <w:rPr>
          <w:color w:val="000000"/>
        </w:rPr>
        <w:br/>
      </w:r>
      <w:r>
        <w:rPr>
          <w:color w:val="000000"/>
        </w:rPr>
        <w:tab/>
      </w:r>
      <w:r>
        <w:rPr>
          <w:color w:val="000000"/>
        </w:rPr>
        <w:tab/>
        <w:t xml:space="preserve">President:  </w:t>
      </w:r>
      <w:r w:rsidRPr="00FB5477">
        <w:rPr>
          <w:color w:val="000000"/>
        </w:rPr>
        <w:t xml:space="preserve"> LPCA supply the trainer info</w:t>
      </w:r>
    </w:p>
    <w:p w:rsidR="00FB5477" w:rsidRPr="00FB5477" w:rsidRDefault="00FB5477" w:rsidP="00FB5477">
      <w:pPr>
        <w:ind w:left="720" w:firstLine="720"/>
        <w:rPr>
          <w:color w:val="000000"/>
        </w:rPr>
      </w:pPr>
      <w:r w:rsidRPr="00FB5477">
        <w:rPr>
          <w:color w:val="000000"/>
        </w:rPr>
        <w:t xml:space="preserve">Annual online audit </w:t>
      </w:r>
    </w:p>
    <w:p w:rsidR="00FB5477" w:rsidRPr="00FB5477" w:rsidRDefault="00FB5477" w:rsidP="00FB5477">
      <w:pPr>
        <w:ind w:left="1440" w:firstLine="720"/>
        <w:rPr>
          <w:color w:val="000000"/>
        </w:rPr>
      </w:pPr>
      <w:r w:rsidRPr="00FB5477">
        <w:rPr>
          <w:color w:val="000000"/>
        </w:rPr>
        <w:t>Verification of knowledge</w:t>
      </w:r>
    </w:p>
    <w:p w:rsidR="00FB5477" w:rsidRPr="00FB5477" w:rsidRDefault="00FB5477" w:rsidP="00FB5477">
      <w:pPr>
        <w:ind w:left="1440" w:firstLine="720"/>
        <w:rPr>
          <w:color w:val="000000"/>
        </w:rPr>
      </w:pPr>
      <w:r w:rsidRPr="00FB5477">
        <w:rPr>
          <w:color w:val="000000"/>
        </w:rPr>
        <w:t>Aware of the rules and law</w:t>
      </w:r>
    </w:p>
    <w:p w:rsidR="00FB5477" w:rsidRDefault="00FB5477" w:rsidP="00FB5477">
      <w:pPr>
        <w:ind w:firstLine="720"/>
        <w:rPr>
          <w:color w:val="000000"/>
        </w:rPr>
      </w:pPr>
      <w:r>
        <w:rPr>
          <w:color w:val="000000"/>
        </w:rPr>
        <w:tab/>
      </w:r>
      <w:r>
        <w:rPr>
          <w:color w:val="000000"/>
        </w:rPr>
        <w:tab/>
      </w:r>
    </w:p>
    <w:p w:rsidR="00FB5477" w:rsidRPr="00FB5477" w:rsidRDefault="00FB5477" w:rsidP="00FB5477">
      <w:pPr>
        <w:ind w:left="720" w:firstLine="720"/>
        <w:rPr>
          <w:color w:val="000000"/>
        </w:rPr>
      </w:pPr>
      <w:r>
        <w:rPr>
          <w:color w:val="000000"/>
        </w:rPr>
        <w:t xml:space="preserve">In person:  </w:t>
      </w:r>
      <w:r w:rsidRPr="00FB5477">
        <w:rPr>
          <w:color w:val="000000"/>
        </w:rPr>
        <w:t>GROUP no more than 5</w:t>
      </w:r>
      <w:r>
        <w:rPr>
          <w:color w:val="000000"/>
        </w:rPr>
        <w:t xml:space="preserve"> for verification of knowledge</w:t>
      </w:r>
    </w:p>
    <w:p w:rsidR="00FB5477" w:rsidRDefault="00FB5477" w:rsidP="00FB5477">
      <w:pPr>
        <w:ind w:left="720" w:firstLine="720"/>
        <w:rPr>
          <w:color w:val="000000"/>
        </w:rPr>
      </w:pPr>
      <w:r w:rsidRPr="00FB5477">
        <w:rPr>
          <w:color w:val="000000"/>
        </w:rPr>
        <w:t>Come up with a manual online which could be updated as the changes come</w:t>
      </w:r>
    </w:p>
    <w:p w:rsidR="00FB5477" w:rsidRPr="00FB5477" w:rsidRDefault="00FB5477" w:rsidP="00FB5477">
      <w:pPr>
        <w:ind w:left="720" w:firstLine="720"/>
        <w:rPr>
          <w:color w:val="000000"/>
        </w:rPr>
      </w:pPr>
      <w:r>
        <w:rPr>
          <w:color w:val="000000"/>
        </w:rPr>
        <w:t xml:space="preserve">Fee for the manual </w:t>
      </w:r>
    </w:p>
    <w:p w:rsidR="00FB5477" w:rsidRDefault="00FB5477" w:rsidP="00FB5477">
      <w:pPr>
        <w:ind w:left="720" w:firstLine="720"/>
        <w:rPr>
          <w:color w:val="000000"/>
        </w:rPr>
      </w:pPr>
      <w:r>
        <w:rPr>
          <w:color w:val="000000"/>
        </w:rPr>
        <w:t xml:space="preserve">Violate </w:t>
      </w:r>
      <w:r w:rsidRPr="00FB5477">
        <w:rPr>
          <w:color w:val="000000"/>
        </w:rPr>
        <w:t xml:space="preserve">the policy?  </w:t>
      </w:r>
      <w:r>
        <w:rPr>
          <w:color w:val="000000"/>
        </w:rPr>
        <w:t>Write up specific policy-View AAMFT policy</w:t>
      </w:r>
    </w:p>
    <w:p w:rsidR="00FB5477" w:rsidRDefault="00FB5477" w:rsidP="00FB5477">
      <w:pPr>
        <w:ind w:left="720" w:firstLine="720"/>
        <w:rPr>
          <w:color w:val="000000"/>
        </w:rPr>
      </w:pPr>
    </w:p>
    <w:p w:rsidR="00FB5477" w:rsidRDefault="00FB5477" w:rsidP="00FB5477">
      <w:r w:rsidRPr="00FB5477">
        <w:rPr>
          <w:b/>
          <w:u w:val="single"/>
        </w:rPr>
        <w:t>MOTION</w:t>
      </w:r>
      <w:r>
        <w:t xml:space="preserve">: Rachael </w:t>
      </w:r>
      <w:r w:rsidRPr="00FB5477">
        <w:rPr>
          <w:i/>
        </w:rPr>
        <w:t xml:space="preserve">– All recertification, newly CPCS within 2016 to 2018 (license cycle) policy:  For first term-first recertification within the </w:t>
      </w:r>
      <w:proofErr w:type="gramStart"/>
      <w:r w:rsidRPr="00FB5477">
        <w:rPr>
          <w:i/>
        </w:rPr>
        <w:t>two year</w:t>
      </w:r>
      <w:proofErr w:type="gramEnd"/>
      <w:r w:rsidRPr="00FB5477">
        <w:rPr>
          <w:i/>
        </w:rPr>
        <w:t xml:space="preserve"> window, do not have to re-submit CE workshops.</w:t>
      </w:r>
      <w:r>
        <w:t xml:space="preserve"> Carolyn second</w:t>
      </w:r>
    </w:p>
    <w:p w:rsidR="00FB5477" w:rsidRDefault="00FB5477" w:rsidP="00FB5477">
      <w:r>
        <w:t>All in favor. Motion carried.</w:t>
      </w:r>
    </w:p>
    <w:p w:rsidR="00FB5477" w:rsidRDefault="00FB5477" w:rsidP="00EA7366">
      <w:pPr>
        <w:ind w:firstLine="720"/>
        <w:rPr>
          <w:color w:val="000000"/>
        </w:rPr>
      </w:pPr>
    </w:p>
    <w:p w:rsidR="002A2378" w:rsidRDefault="002A2378" w:rsidP="00EA7366">
      <w:pPr>
        <w:ind w:firstLine="720"/>
        <w:rPr>
          <w:color w:val="000000"/>
        </w:rPr>
      </w:pPr>
      <w:r>
        <w:rPr>
          <w:color w:val="000000"/>
        </w:rPr>
        <w:t xml:space="preserve">NCMHCE </w:t>
      </w:r>
      <w:r w:rsidR="003F4F32">
        <w:rPr>
          <w:color w:val="000000"/>
        </w:rPr>
        <w:t xml:space="preserve">/ NCE </w:t>
      </w:r>
      <w:r>
        <w:rPr>
          <w:color w:val="000000"/>
        </w:rPr>
        <w:t xml:space="preserve">prep workshop Report </w:t>
      </w:r>
    </w:p>
    <w:p w:rsidR="008D2756" w:rsidRDefault="008D2756" w:rsidP="00FB5477">
      <w:pPr>
        <w:ind w:left="720" w:firstLine="720"/>
        <w:rPr>
          <w:color w:val="000000"/>
        </w:rPr>
      </w:pPr>
      <w:r>
        <w:rPr>
          <w:color w:val="000000"/>
        </w:rPr>
        <w:t xml:space="preserve">Executive Director has Start the process on the Prep workshops for the exam.  </w:t>
      </w:r>
    </w:p>
    <w:p w:rsidR="008D2756" w:rsidRDefault="008D2756" w:rsidP="00FB5477">
      <w:pPr>
        <w:ind w:left="720" w:firstLine="720"/>
        <w:rPr>
          <w:color w:val="000000"/>
        </w:rPr>
      </w:pPr>
      <w:r>
        <w:rPr>
          <w:color w:val="000000"/>
        </w:rPr>
        <w:t>NCE is starting August 25.</w:t>
      </w:r>
    </w:p>
    <w:p w:rsidR="008D2756" w:rsidRDefault="008D2756" w:rsidP="00FB5477">
      <w:pPr>
        <w:ind w:left="720" w:firstLine="720"/>
        <w:rPr>
          <w:color w:val="000000"/>
        </w:rPr>
      </w:pPr>
      <w:r>
        <w:rPr>
          <w:color w:val="000000"/>
        </w:rPr>
        <w:t xml:space="preserve">Set up </w:t>
      </w:r>
      <w:r w:rsidR="00FB5477">
        <w:rPr>
          <w:color w:val="000000"/>
        </w:rPr>
        <w:t>quarterly schedule for the NCMHC exam</w:t>
      </w:r>
    </w:p>
    <w:p w:rsidR="008D2756" w:rsidRDefault="00FB5477" w:rsidP="00FB5477">
      <w:pPr>
        <w:ind w:left="720" w:firstLine="720"/>
        <w:rPr>
          <w:color w:val="000000"/>
        </w:rPr>
      </w:pPr>
      <w:r>
        <w:rPr>
          <w:color w:val="000000"/>
        </w:rPr>
        <w:t xml:space="preserve">Suggested </w:t>
      </w:r>
      <w:r w:rsidR="008D2756">
        <w:rPr>
          <w:color w:val="000000"/>
        </w:rPr>
        <w:t xml:space="preserve">Discounted Rate for Members ($229 per day) </w:t>
      </w:r>
    </w:p>
    <w:p w:rsidR="008D2756" w:rsidRDefault="008D2756" w:rsidP="00FB5477">
      <w:pPr>
        <w:ind w:left="720" w:firstLine="720"/>
        <w:rPr>
          <w:color w:val="000000"/>
        </w:rPr>
      </w:pPr>
      <w:r>
        <w:rPr>
          <w:color w:val="000000"/>
        </w:rPr>
        <w:t xml:space="preserve">Purchase books at discounted rate, $20 each (includes shipping) </w:t>
      </w:r>
    </w:p>
    <w:p w:rsidR="008D2756" w:rsidRDefault="008D2756" w:rsidP="00FB5477">
      <w:pPr>
        <w:ind w:left="720" w:firstLine="720"/>
        <w:rPr>
          <w:color w:val="000000"/>
        </w:rPr>
      </w:pPr>
      <w:r>
        <w:rPr>
          <w:color w:val="000000"/>
        </w:rPr>
        <w:t xml:space="preserve">Online Practice exams $30 each </w:t>
      </w:r>
    </w:p>
    <w:p w:rsidR="008D2756" w:rsidRDefault="008D2756" w:rsidP="00EA7366">
      <w:pPr>
        <w:rPr>
          <w:color w:val="000000"/>
        </w:rPr>
      </w:pPr>
      <w:r>
        <w:rPr>
          <w:color w:val="000000"/>
        </w:rPr>
        <w:tab/>
      </w:r>
      <w:r>
        <w:rPr>
          <w:color w:val="000000"/>
        </w:rPr>
        <w:tab/>
        <w:t xml:space="preserve">Presenters fee $ per day * but must have at least 5 paid attendees  </w:t>
      </w:r>
    </w:p>
    <w:p w:rsidR="00FB5477" w:rsidRDefault="00FB5477" w:rsidP="00EA7366">
      <w:pPr>
        <w:rPr>
          <w:color w:val="000000"/>
        </w:rPr>
      </w:pPr>
    </w:p>
    <w:p w:rsidR="00FB5477" w:rsidRDefault="002A2378" w:rsidP="00EA7366">
      <w:pPr>
        <w:rPr>
          <w:color w:val="000000"/>
        </w:rPr>
      </w:pPr>
      <w:r>
        <w:rPr>
          <w:color w:val="000000"/>
        </w:rPr>
        <w:tab/>
      </w:r>
      <w:r w:rsidR="00FB5477">
        <w:rPr>
          <w:color w:val="000000"/>
        </w:rPr>
        <w:t>Calendar for meetings</w:t>
      </w:r>
    </w:p>
    <w:p w:rsidR="00FB5477" w:rsidRDefault="00FB5477" w:rsidP="00FB5477">
      <w:pPr>
        <w:ind w:left="720" w:firstLine="720"/>
        <w:rPr>
          <w:color w:val="000000"/>
        </w:rPr>
      </w:pPr>
      <w:r>
        <w:rPr>
          <w:color w:val="000000"/>
        </w:rPr>
        <w:t>The Calendar is set by the President each year</w:t>
      </w:r>
    </w:p>
    <w:p w:rsidR="006E2220" w:rsidRDefault="00FB5477" w:rsidP="00FB5477">
      <w:pPr>
        <w:ind w:left="1440"/>
        <w:rPr>
          <w:color w:val="000000"/>
        </w:rPr>
      </w:pPr>
      <w:r>
        <w:rPr>
          <w:color w:val="000000"/>
        </w:rPr>
        <w:t>Suggest non-full board meetings for FRIDAY</w:t>
      </w:r>
    </w:p>
    <w:p w:rsidR="00FB5477" w:rsidRDefault="00FB5477" w:rsidP="00FB5477">
      <w:pPr>
        <w:ind w:left="1440"/>
        <w:rPr>
          <w:color w:val="000000"/>
        </w:rPr>
      </w:pPr>
      <w:r>
        <w:rPr>
          <w:color w:val="000000"/>
        </w:rPr>
        <w:lastRenderedPageBreak/>
        <w:tab/>
        <w:t>Suggested dates will be emailed out</w:t>
      </w:r>
    </w:p>
    <w:p w:rsidR="00FB5477" w:rsidRDefault="00FB5477" w:rsidP="00FB5477">
      <w:pPr>
        <w:ind w:left="1440"/>
        <w:rPr>
          <w:color w:val="000000"/>
        </w:rPr>
      </w:pPr>
      <w:r>
        <w:rPr>
          <w:color w:val="000000"/>
        </w:rPr>
        <w:tab/>
      </w:r>
      <w:proofErr w:type="gramStart"/>
      <w:r>
        <w:rPr>
          <w:color w:val="000000"/>
        </w:rPr>
        <w:t>Non licensing</w:t>
      </w:r>
      <w:proofErr w:type="gramEnd"/>
      <w:r>
        <w:rPr>
          <w:color w:val="000000"/>
        </w:rPr>
        <w:t xml:space="preserve"> board Fridays (first or second Friday of each month)</w:t>
      </w:r>
    </w:p>
    <w:p w:rsidR="00FB5477" w:rsidRDefault="00FB5477" w:rsidP="00FB5477">
      <w:pPr>
        <w:ind w:left="1440"/>
        <w:rPr>
          <w:color w:val="000000"/>
        </w:rPr>
      </w:pPr>
      <w:r>
        <w:rPr>
          <w:color w:val="000000"/>
        </w:rPr>
        <w:tab/>
        <w:t>Lunch time or after work hours suggested</w:t>
      </w:r>
    </w:p>
    <w:p w:rsidR="008D2756" w:rsidRDefault="007629F0" w:rsidP="00EA7366">
      <w:pPr>
        <w:rPr>
          <w:color w:val="000000"/>
        </w:rPr>
      </w:pPr>
      <w:r>
        <w:rPr>
          <w:color w:val="000000"/>
        </w:rPr>
        <w:tab/>
      </w:r>
      <w:r>
        <w:rPr>
          <w:color w:val="000000"/>
        </w:rPr>
        <w:tab/>
      </w:r>
      <w:r>
        <w:rPr>
          <w:color w:val="000000"/>
        </w:rPr>
        <w:tab/>
      </w:r>
      <w:r>
        <w:rPr>
          <w:color w:val="000000"/>
        </w:rPr>
        <w:tab/>
      </w:r>
      <w:r>
        <w:rPr>
          <w:color w:val="000000"/>
        </w:rPr>
        <w:tab/>
      </w:r>
    </w:p>
    <w:p w:rsidR="007629F0" w:rsidRDefault="007629F0" w:rsidP="00EA7366">
      <w:pPr>
        <w:ind w:firstLine="720"/>
        <w:rPr>
          <w:color w:val="000000"/>
        </w:rPr>
      </w:pPr>
      <w:r>
        <w:rPr>
          <w:color w:val="000000"/>
        </w:rPr>
        <w:t>Set up of strategic planning meeting</w:t>
      </w:r>
    </w:p>
    <w:p w:rsidR="00FB5477" w:rsidRDefault="008D2756" w:rsidP="00EA7366">
      <w:pPr>
        <w:ind w:firstLine="720"/>
        <w:rPr>
          <w:color w:val="000000"/>
        </w:rPr>
      </w:pPr>
      <w:r>
        <w:rPr>
          <w:color w:val="000000"/>
        </w:rPr>
        <w:tab/>
      </w:r>
      <w:r w:rsidR="00FB5477">
        <w:rPr>
          <w:color w:val="000000"/>
        </w:rPr>
        <w:t>Dates and places</w:t>
      </w:r>
    </w:p>
    <w:p w:rsidR="00FB5477" w:rsidRDefault="00FB5477" w:rsidP="00FB5477">
      <w:pPr>
        <w:ind w:left="1440" w:firstLine="720"/>
        <w:rPr>
          <w:color w:val="000000"/>
        </w:rPr>
      </w:pPr>
      <w:r>
        <w:rPr>
          <w:color w:val="000000"/>
        </w:rPr>
        <w:t xml:space="preserve">Lake Lanier Island or </w:t>
      </w:r>
      <w:proofErr w:type="spellStart"/>
      <w:r>
        <w:rPr>
          <w:color w:val="000000"/>
        </w:rPr>
        <w:t>Barnsley</w:t>
      </w:r>
      <w:proofErr w:type="spellEnd"/>
      <w:r>
        <w:rPr>
          <w:color w:val="000000"/>
        </w:rPr>
        <w:t xml:space="preserve"> Gardens</w:t>
      </w:r>
    </w:p>
    <w:p w:rsidR="00FB5477" w:rsidRDefault="00FB5477" w:rsidP="00FB5477">
      <w:pPr>
        <w:ind w:left="2160" w:firstLine="720"/>
        <w:rPr>
          <w:color w:val="000000"/>
        </w:rPr>
      </w:pPr>
      <w:r>
        <w:rPr>
          <w:color w:val="000000"/>
        </w:rPr>
        <w:t>October Dates:</w:t>
      </w:r>
      <w:proofErr w:type="gramStart"/>
      <w:r>
        <w:rPr>
          <w:color w:val="000000"/>
        </w:rPr>
        <w:t xml:space="preserve">   (</w:t>
      </w:r>
      <w:proofErr w:type="gramEnd"/>
      <w:r>
        <w:rPr>
          <w:color w:val="000000"/>
        </w:rPr>
        <w:t>arrive Sunday evening, depart on Tuesday)</w:t>
      </w:r>
    </w:p>
    <w:p w:rsidR="00FB5477" w:rsidRDefault="00FB5477" w:rsidP="00FB5477">
      <w:pPr>
        <w:ind w:left="2160" w:firstLine="720"/>
        <w:rPr>
          <w:color w:val="000000"/>
        </w:rPr>
      </w:pPr>
      <w:r>
        <w:rPr>
          <w:color w:val="000000"/>
        </w:rPr>
        <w:t>February Dates</w:t>
      </w:r>
      <w:proofErr w:type="gramStart"/>
      <w:r>
        <w:rPr>
          <w:color w:val="000000"/>
        </w:rPr>
        <w:t>:  (</w:t>
      </w:r>
      <w:proofErr w:type="gramEnd"/>
      <w:r>
        <w:rPr>
          <w:color w:val="000000"/>
        </w:rPr>
        <w:t xml:space="preserve">arrive on Friday evening, depart on Sunday </w:t>
      </w:r>
    </w:p>
    <w:p w:rsidR="00FB5477" w:rsidRDefault="00FB5477" w:rsidP="00FB5477">
      <w:pPr>
        <w:ind w:left="2160" w:firstLine="720"/>
        <w:rPr>
          <w:color w:val="000000"/>
        </w:rPr>
      </w:pPr>
    </w:p>
    <w:p w:rsidR="006E5CDB" w:rsidRDefault="003532CA" w:rsidP="00EA7366">
      <w:pPr>
        <w:rPr>
          <w:color w:val="000000"/>
        </w:rPr>
      </w:pPr>
      <w:r w:rsidRPr="007A003D">
        <w:rPr>
          <w:color w:val="000000"/>
        </w:rPr>
        <w:tab/>
      </w:r>
      <w:r w:rsidR="00335CAE">
        <w:rPr>
          <w:color w:val="000000"/>
        </w:rPr>
        <w:t xml:space="preserve">  </w:t>
      </w:r>
    </w:p>
    <w:p w:rsidR="00FB5477" w:rsidRDefault="008D2756" w:rsidP="00FB5477">
      <w:pPr>
        <w:rPr>
          <w:color w:val="000000"/>
        </w:rPr>
      </w:pPr>
      <w:proofErr w:type="spellStart"/>
      <w:r>
        <w:rPr>
          <w:b/>
          <w:color w:val="000000"/>
        </w:rPr>
        <w:t>l</w:t>
      </w:r>
      <w:r w:rsidR="00C17B05" w:rsidRPr="0085112E">
        <w:rPr>
          <w:b/>
          <w:color w:val="000000"/>
        </w:rPr>
        <w:t>V.</w:t>
      </w:r>
      <w:proofErr w:type="spellEnd"/>
      <w:r w:rsidR="00C17B05" w:rsidRPr="0085112E">
        <w:rPr>
          <w:b/>
          <w:color w:val="000000"/>
        </w:rPr>
        <w:t xml:space="preserve">     </w:t>
      </w:r>
      <w:r w:rsidR="003532CA">
        <w:rPr>
          <w:b/>
          <w:color w:val="000000"/>
        </w:rPr>
        <w:t xml:space="preserve"> </w:t>
      </w:r>
      <w:r w:rsidR="007E7B79">
        <w:rPr>
          <w:b/>
          <w:color w:val="000000"/>
        </w:rPr>
        <w:t xml:space="preserve">New </w:t>
      </w:r>
      <w:r w:rsidR="006E5CDB" w:rsidRPr="0085112E">
        <w:rPr>
          <w:b/>
          <w:color w:val="000000"/>
        </w:rPr>
        <w:t xml:space="preserve">Business      </w:t>
      </w:r>
      <w:r w:rsidR="00FB5477">
        <w:rPr>
          <w:b/>
          <w:color w:val="000000"/>
        </w:rPr>
        <w:t>T</w:t>
      </w:r>
      <w:r w:rsidR="00FB5477">
        <w:rPr>
          <w:color w:val="000000"/>
        </w:rPr>
        <w:t>ABLED:</w:t>
      </w:r>
      <w:r w:rsidR="003532CA">
        <w:rPr>
          <w:color w:val="000000"/>
        </w:rPr>
        <w:t xml:space="preserve"> </w:t>
      </w:r>
    </w:p>
    <w:p w:rsidR="00FB5477" w:rsidRDefault="00FB5477" w:rsidP="00FB5477">
      <w:pPr>
        <w:rPr>
          <w:color w:val="000000"/>
        </w:rPr>
      </w:pPr>
    </w:p>
    <w:p w:rsidR="00771226" w:rsidRDefault="00771226" w:rsidP="00FB5477">
      <w:pPr>
        <w:ind w:firstLine="720"/>
        <w:rPr>
          <w:color w:val="000000"/>
        </w:rPr>
      </w:pPr>
      <w:r>
        <w:rPr>
          <w:color w:val="000000"/>
        </w:rPr>
        <w:t>SIGN UP to host District Workshop meeting at Convention</w:t>
      </w:r>
    </w:p>
    <w:p w:rsidR="00771226" w:rsidRDefault="00771226" w:rsidP="00EA7366">
      <w:pPr>
        <w:rPr>
          <w:color w:val="000000"/>
        </w:rPr>
      </w:pPr>
      <w:r>
        <w:rPr>
          <w:color w:val="000000"/>
        </w:rPr>
        <w:tab/>
      </w:r>
      <w:r>
        <w:rPr>
          <w:color w:val="000000"/>
        </w:rPr>
        <w:tab/>
      </w:r>
      <w:r>
        <w:rPr>
          <w:color w:val="000000"/>
        </w:rPr>
        <w:tab/>
        <w:t>Atlanta, Central, Coastal, Eastern, Northern, Southern, Western.</w:t>
      </w:r>
    </w:p>
    <w:p w:rsidR="00771226" w:rsidRDefault="00771226" w:rsidP="00EA7366">
      <w:pPr>
        <w:rPr>
          <w:color w:val="000000"/>
        </w:rPr>
      </w:pPr>
      <w:r>
        <w:rPr>
          <w:color w:val="000000"/>
        </w:rPr>
        <w:tab/>
      </w:r>
      <w:r>
        <w:rPr>
          <w:color w:val="000000"/>
        </w:rPr>
        <w:tab/>
      </w:r>
      <w:r>
        <w:rPr>
          <w:color w:val="000000"/>
        </w:rPr>
        <w:tab/>
        <w:t>(Atlanta needs several volunteers)</w:t>
      </w:r>
    </w:p>
    <w:p w:rsidR="008D2756" w:rsidRDefault="00771226" w:rsidP="00EA7366">
      <w:pPr>
        <w:ind w:firstLine="720"/>
        <w:rPr>
          <w:color w:val="000000"/>
        </w:rPr>
      </w:pPr>
      <w:r>
        <w:rPr>
          <w:color w:val="000000"/>
        </w:rPr>
        <w:tab/>
      </w:r>
      <w:r>
        <w:rPr>
          <w:color w:val="000000"/>
        </w:rPr>
        <w:tab/>
      </w:r>
    </w:p>
    <w:p w:rsidR="008D2756" w:rsidRDefault="008D2756" w:rsidP="00EA7366">
      <w:pPr>
        <w:ind w:firstLine="720"/>
        <w:rPr>
          <w:color w:val="000000"/>
        </w:rPr>
      </w:pPr>
      <w:r w:rsidRPr="00F3006A">
        <w:rPr>
          <w:color w:val="000000"/>
        </w:rPr>
        <w:t xml:space="preserve">Initiate </w:t>
      </w:r>
      <w:r>
        <w:rPr>
          <w:color w:val="000000"/>
        </w:rPr>
        <w:t>Customer / Member Satisfaction Survey</w:t>
      </w:r>
    </w:p>
    <w:p w:rsidR="008D2756" w:rsidRDefault="008D2756" w:rsidP="00EA7366">
      <w:pPr>
        <w:rPr>
          <w:color w:val="000000"/>
        </w:rPr>
      </w:pPr>
      <w:r>
        <w:rPr>
          <w:color w:val="000000"/>
        </w:rPr>
        <w:tab/>
      </w:r>
      <w:r>
        <w:rPr>
          <w:color w:val="000000"/>
        </w:rPr>
        <w:tab/>
        <w:t>(ask each board member to submit a question they would like to ask members)</w:t>
      </w:r>
    </w:p>
    <w:p w:rsidR="008D2756" w:rsidRDefault="008D2756" w:rsidP="00EA7366">
      <w:pPr>
        <w:rPr>
          <w:color w:val="000000"/>
        </w:rPr>
      </w:pPr>
      <w:r>
        <w:rPr>
          <w:color w:val="000000"/>
        </w:rPr>
        <w:tab/>
      </w:r>
    </w:p>
    <w:p w:rsidR="008D2756" w:rsidRDefault="008D2756" w:rsidP="00EA7366">
      <w:pPr>
        <w:ind w:firstLine="720"/>
        <w:rPr>
          <w:color w:val="000000"/>
        </w:rPr>
      </w:pPr>
      <w:r>
        <w:rPr>
          <w:color w:val="000000"/>
        </w:rPr>
        <w:t>Article on CPCS process</w:t>
      </w:r>
    </w:p>
    <w:p w:rsidR="008D2756" w:rsidRDefault="008D2756" w:rsidP="00EA7366">
      <w:pPr>
        <w:ind w:firstLine="720"/>
        <w:rPr>
          <w:color w:val="000000"/>
        </w:rPr>
      </w:pPr>
    </w:p>
    <w:p w:rsidR="007629F0" w:rsidRDefault="007629F0" w:rsidP="00EA7366">
      <w:pPr>
        <w:rPr>
          <w:b/>
          <w:color w:val="000000"/>
        </w:rPr>
      </w:pPr>
    </w:p>
    <w:p w:rsidR="00C17B05" w:rsidRDefault="00C17B05" w:rsidP="00EA7366">
      <w:pPr>
        <w:rPr>
          <w:b/>
          <w:color w:val="000000"/>
        </w:rPr>
      </w:pPr>
      <w:r w:rsidRPr="0085112E">
        <w:rPr>
          <w:b/>
          <w:color w:val="000000"/>
        </w:rPr>
        <w:t xml:space="preserve">V.    </w:t>
      </w:r>
      <w:proofErr w:type="gramStart"/>
      <w:r w:rsidR="0093307C">
        <w:rPr>
          <w:b/>
          <w:color w:val="000000"/>
        </w:rPr>
        <w:t>Adjourn</w:t>
      </w:r>
      <w:r w:rsidR="00FB5477">
        <w:rPr>
          <w:b/>
          <w:color w:val="000000"/>
        </w:rPr>
        <w:t xml:space="preserve">  9:57</w:t>
      </w:r>
      <w:proofErr w:type="gramEnd"/>
      <w:r w:rsidR="00FB5477">
        <w:rPr>
          <w:b/>
          <w:color w:val="000000"/>
        </w:rPr>
        <w:t xml:space="preserve"> am </w:t>
      </w:r>
    </w:p>
    <w:p w:rsidR="00A63E40" w:rsidRDefault="00A63E40" w:rsidP="00EA7366">
      <w:pPr>
        <w:rPr>
          <w:b/>
          <w:color w:val="000000"/>
        </w:rPr>
      </w:pPr>
    </w:p>
    <w:p w:rsidR="0066497F" w:rsidRDefault="0066497F" w:rsidP="00EA7366">
      <w:pPr>
        <w:rPr>
          <w:b/>
          <w:color w:val="000000"/>
        </w:rPr>
      </w:pPr>
    </w:p>
    <w:p w:rsidR="00A573C8" w:rsidRDefault="00A573C8" w:rsidP="00A573C8">
      <w:pPr>
        <w:rPr>
          <w:rFonts w:cs="Times New Roman"/>
        </w:rPr>
      </w:pPr>
    </w:p>
    <w:p w:rsidR="00A573C8" w:rsidRPr="00F45765" w:rsidRDefault="00A573C8" w:rsidP="00A573C8">
      <w:pPr>
        <w:rPr>
          <w:rFonts w:cs="Times New Roman"/>
          <w:b/>
          <w:u w:val="single"/>
        </w:rPr>
      </w:pPr>
      <w:r>
        <w:rPr>
          <w:rFonts w:cs="Times New Roman"/>
          <w:b/>
          <w:u w:val="single"/>
        </w:rPr>
        <w:t>==========</w:t>
      </w:r>
      <w:r w:rsidRPr="00F45765">
        <w:rPr>
          <w:rFonts w:cs="Times New Roman"/>
          <w:b/>
          <w:u w:val="single"/>
        </w:rPr>
        <w:t>CPCS CHANG</w:t>
      </w:r>
      <w:r>
        <w:rPr>
          <w:rFonts w:cs="Times New Roman"/>
          <w:b/>
          <w:u w:val="single"/>
        </w:rPr>
        <w:t>ES NEEDED=======</w:t>
      </w:r>
    </w:p>
    <w:p w:rsidR="00A573C8" w:rsidRDefault="00A573C8" w:rsidP="00A573C8">
      <w:pPr>
        <w:rPr>
          <w:rFonts w:cs="Times New Roman"/>
        </w:rPr>
      </w:pPr>
    </w:p>
    <w:p w:rsidR="00A573C8" w:rsidRDefault="00A573C8" w:rsidP="00A573C8">
      <w:pPr>
        <w:rPr>
          <w:rFonts w:cs="Times New Roman"/>
        </w:rPr>
      </w:pPr>
      <w:r>
        <w:rPr>
          <w:rFonts w:cs="Times New Roman"/>
        </w:rPr>
        <w:t>Issues:</w:t>
      </w:r>
    </w:p>
    <w:p w:rsidR="00A573C8" w:rsidRDefault="00A573C8" w:rsidP="00A573C8">
      <w:pPr>
        <w:numPr>
          <w:ilvl w:val="0"/>
          <w:numId w:val="27"/>
        </w:numPr>
        <w:rPr>
          <w:rFonts w:cs="Times New Roman"/>
        </w:rPr>
      </w:pPr>
      <w:r>
        <w:rPr>
          <w:rFonts w:cs="Times New Roman"/>
        </w:rPr>
        <w:t>The CPCS program has been running for ten (10) years</w:t>
      </w:r>
    </w:p>
    <w:p w:rsidR="00A573C8" w:rsidRDefault="00A573C8" w:rsidP="00A573C8">
      <w:pPr>
        <w:numPr>
          <w:ilvl w:val="0"/>
          <w:numId w:val="27"/>
        </w:numPr>
        <w:rPr>
          <w:rFonts w:cs="Times New Roman"/>
        </w:rPr>
      </w:pPr>
      <w:r>
        <w:rPr>
          <w:rFonts w:cs="Times New Roman"/>
        </w:rPr>
        <w:t>It has produced a plethora of for-profit companies proving training that they are advertising and state to the office staff, they are the CPCS Credential</w:t>
      </w:r>
    </w:p>
    <w:p w:rsidR="00A573C8" w:rsidRDefault="00A573C8" w:rsidP="00A573C8">
      <w:pPr>
        <w:numPr>
          <w:ilvl w:val="1"/>
          <w:numId w:val="27"/>
        </w:numPr>
        <w:rPr>
          <w:rFonts w:cs="Times New Roman"/>
        </w:rPr>
      </w:pPr>
      <w:r>
        <w:rPr>
          <w:rFonts w:cs="Times New Roman"/>
        </w:rPr>
        <w:t xml:space="preserve">Objectives in each category is not being followed. </w:t>
      </w:r>
    </w:p>
    <w:p w:rsidR="00A573C8" w:rsidRDefault="00A573C8" w:rsidP="00A573C8">
      <w:pPr>
        <w:numPr>
          <w:ilvl w:val="1"/>
          <w:numId w:val="27"/>
        </w:numPr>
        <w:rPr>
          <w:rFonts w:cs="Times New Roman"/>
        </w:rPr>
      </w:pPr>
      <w:r>
        <w:rPr>
          <w:rFonts w:cs="Times New Roman"/>
        </w:rPr>
        <w:t xml:space="preserve">A great deal of long time providers </w:t>
      </w:r>
      <w:proofErr w:type="gramStart"/>
      <w:r>
        <w:rPr>
          <w:rFonts w:cs="Times New Roman"/>
        </w:rPr>
        <w:t>have</w:t>
      </w:r>
      <w:proofErr w:type="gramEnd"/>
      <w:r>
        <w:rPr>
          <w:rFonts w:cs="Times New Roman"/>
        </w:rPr>
        <w:t xml:space="preserve"> taken ownership without the responsibility credentialing brings.</w:t>
      </w:r>
    </w:p>
    <w:p w:rsidR="00A573C8" w:rsidRDefault="00A573C8" w:rsidP="00A573C8">
      <w:pPr>
        <w:numPr>
          <w:ilvl w:val="1"/>
          <w:numId w:val="27"/>
        </w:numPr>
        <w:rPr>
          <w:rFonts w:cs="Times New Roman"/>
        </w:rPr>
      </w:pPr>
      <w:r>
        <w:rPr>
          <w:rFonts w:cs="Times New Roman"/>
        </w:rPr>
        <w:t xml:space="preserve">If a course is good for five years, current </w:t>
      </w:r>
      <w:proofErr w:type="gramStart"/>
      <w:r>
        <w:rPr>
          <w:rFonts w:cs="Times New Roman"/>
        </w:rPr>
        <w:t>policy,  then</w:t>
      </w:r>
      <w:proofErr w:type="gramEnd"/>
      <w:r>
        <w:rPr>
          <w:rFonts w:cs="Times New Roman"/>
        </w:rPr>
        <w:t xml:space="preserve"> how can LPCA require recertification with new CEs for those recently certified?</w:t>
      </w:r>
    </w:p>
    <w:p w:rsidR="00A573C8" w:rsidRDefault="00A573C8" w:rsidP="00A573C8">
      <w:pPr>
        <w:numPr>
          <w:ilvl w:val="0"/>
          <w:numId w:val="27"/>
        </w:numPr>
        <w:rPr>
          <w:rFonts w:cs="Times New Roman"/>
        </w:rPr>
      </w:pPr>
      <w:r>
        <w:rPr>
          <w:rFonts w:cs="Times New Roman"/>
        </w:rPr>
        <w:t xml:space="preserve">The Licensing board reports Clinical Supervision is failing in several areas and talked of removing LPCA’s program if the ethical issues are not resolved. </w:t>
      </w:r>
    </w:p>
    <w:p w:rsidR="00A573C8" w:rsidRDefault="00A573C8" w:rsidP="00A573C8">
      <w:pPr>
        <w:ind w:left="720"/>
        <w:rPr>
          <w:rFonts w:cs="Times New Roman"/>
        </w:rPr>
      </w:pPr>
    </w:p>
    <w:p w:rsidR="00A573C8" w:rsidRPr="00BC32C1" w:rsidRDefault="00A573C8" w:rsidP="00A573C8">
      <w:pPr>
        <w:rPr>
          <w:rFonts w:ascii="Times New Roman" w:hAnsi="Times New Roman" w:cs="Times New Roman"/>
        </w:rPr>
      </w:pPr>
      <w:r w:rsidRPr="00BC32C1">
        <w:rPr>
          <w:rFonts w:ascii="Times New Roman" w:hAnsi="Times New Roman" w:cs="Times New Roman"/>
        </w:rPr>
        <w:t>THE BURDEN OF THE PROGRAM REST ON LPCA</w:t>
      </w:r>
    </w:p>
    <w:p w:rsidR="00A573C8" w:rsidRPr="00BC32C1" w:rsidRDefault="00A573C8" w:rsidP="00A573C8">
      <w:pPr>
        <w:rPr>
          <w:rFonts w:ascii="Times New Roman" w:hAnsi="Times New Roman" w:cs="Times New Roman"/>
        </w:rPr>
      </w:pPr>
    </w:p>
    <w:p w:rsidR="00A573C8" w:rsidRDefault="00A573C8" w:rsidP="00A573C8">
      <w:pPr>
        <w:rPr>
          <w:rFonts w:cs="Times New Roman"/>
        </w:rPr>
      </w:pPr>
      <w:r>
        <w:rPr>
          <w:rFonts w:cs="Times New Roman"/>
        </w:rPr>
        <w:t xml:space="preserve">Certification: </w:t>
      </w:r>
    </w:p>
    <w:p w:rsidR="00A573C8" w:rsidRDefault="00A573C8" w:rsidP="00A573C8">
      <w:pPr>
        <w:rPr>
          <w:rFonts w:cs="Times New Roman"/>
        </w:rPr>
      </w:pPr>
    </w:p>
    <w:p w:rsidR="00A573C8" w:rsidRDefault="00A573C8" w:rsidP="00A573C8">
      <w:pPr>
        <w:rPr>
          <w:rFonts w:cs="Times New Roman"/>
        </w:rPr>
      </w:pPr>
      <w:r>
        <w:rPr>
          <w:rFonts w:cs="Times New Roman"/>
        </w:rPr>
        <w:t>Re-Certification:</w:t>
      </w:r>
    </w:p>
    <w:p w:rsidR="00A573C8" w:rsidRDefault="00A573C8" w:rsidP="00A573C8">
      <w:pPr>
        <w:rPr>
          <w:rFonts w:cs="Times New Roman"/>
        </w:rPr>
      </w:pPr>
      <w:r>
        <w:rPr>
          <w:rFonts w:cs="Times New Roman"/>
        </w:rPr>
        <w:tab/>
        <w:t xml:space="preserve">Require a </w:t>
      </w:r>
      <w:proofErr w:type="gramStart"/>
      <w:r>
        <w:rPr>
          <w:rFonts w:cs="Times New Roman"/>
        </w:rPr>
        <w:t>short proven</w:t>
      </w:r>
      <w:proofErr w:type="gramEnd"/>
      <w:r>
        <w:rPr>
          <w:rFonts w:cs="Times New Roman"/>
        </w:rPr>
        <w:t xml:space="preserve"> program that shows clinical knowledge, rules and law comprehension</w:t>
      </w:r>
    </w:p>
    <w:p w:rsidR="00A573C8" w:rsidRDefault="00A573C8" w:rsidP="00A573C8">
      <w:pPr>
        <w:rPr>
          <w:rFonts w:cs="Times New Roman"/>
        </w:rPr>
      </w:pPr>
    </w:p>
    <w:p w:rsidR="00A573C8" w:rsidRDefault="00A573C8" w:rsidP="00A573C8">
      <w:pPr>
        <w:rPr>
          <w:rFonts w:cs="Times New Roman"/>
        </w:rPr>
      </w:pPr>
      <w:r>
        <w:rPr>
          <w:rFonts w:cs="Times New Roman"/>
        </w:rPr>
        <w:t>==================DRAFT===================</w:t>
      </w:r>
    </w:p>
    <w:p w:rsidR="00A573C8" w:rsidRDefault="00A573C8" w:rsidP="00A573C8">
      <w:pPr>
        <w:rPr>
          <w:rFonts w:cs="Times New Roman"/>
        </w:rPr>
      </w:pPr>
    </w:p>
    <w:p w:rsidR="00A573C8" w:rsidRPr="00483D7F" w:rsidRDefault="00A573C8" w:rsidP="00A573C8">
      <w:r w:rsidRPr="00483D7F">
        <w:rPr>
          <w:b/>
          <w:bCs/>
          <w:sz w:val="28"/>
        </w:rPr>
        <w:lastRenderedPageBreak/>
        <w:t xml:space="preserve">CPCS Recertification Course: </w:t>
      </w:r>
      <w:r w:rsidRPr="00483D7F">
        <w:rPr>
          <w:b/>
          <w:bCs/>
        </w:rPr>
        <w:t xml:space="preserve">Hours required every 2 years for renewal; 8 hours specific to counseling supervision ethics, contracts and compliance – </w:t>
      </w:r>
      <w:r w:rsidRPr="00483D7F">
        <w:rPr>
          <w:b/>
          <w:bCs/>
          <w:sz w:val="24"/>
        </w:rPr>
        <w:t>REQUIRED (IN ADDITION TO 4 HOURS OF SPECIALIZED/ADVANCED TECHNIQUES IN SUPERVISION HOURS)</w:t>
      </w:r>
      <w:r w:rsidRPr="00483D7F">
        <w:rPr>
          <w:bCs/>
        </w:rPr>
        <w:t xml:space="preserve"> </w:t>
      </w:r>
      <w:r w:rsidRPr="00483D7F">
        <w:t>— (LPCA sponsored event)</w:t>
      </w:r>
    </w:p>
    <w:p w:rsidR="00A573C8" w:rsidRPr="00483D7F" w:rsidRDefault="00A573C8" w:rsidP="00A573C8">
      <w:r w:rsidRPr="00483D7F">
        <w:t> </w:t>
      </w:r>
    </w:p>
    <w:p w:rsidR="00A573C8" w:rsidRPr="00483D7F" w:rsidRDefault="00A573C8" w:rsidP="00A573C8">
      <w:r w:rsidRPr="00483D7F">
        <w:rPr>
          <w:b/>
          <w:sz w:val="28"/>
        </w:rPr>
        <w:t>Maintaining Ethical Standards and Professional Boundaries in CPCS Supervision</w:t>
      </w:r>
    </w:p>
    <w:p w:rsidR="00A573C8" w:rsidRPr="00483D7F" w:rsidRDefault="00A573C8" w:rsidP="00A573C8"/>
    <w:p w:rsidR="00A573C8" w:rsidRPr="00483D7F" w:rsidRDefault="00A573C8" w:rsidP="00A573C8">
      <w:pPr>
        <w:pStyle w:val="gmail-msolistparagraph"/>
        <w:numPr>
          <w:ilvl w:val="0"/>
          <w:numId w:val="22"/>
        </w:numPr>
        <w:spacing w:before="0" w:beforeAutospacing="0" w:after="0" w:afterAutospacing="0"/>
        <w:rPr>
          <w:b/>
        </w:rPr>
      </w:pPr>
      <w:r w:rsidRPr="00483D7F">
        <w:rPr>
          <w:b/>
          <w:iCs/>
        </w:rPr>
        <w:t>Prerequisite – online webinar and pre-test assessment</w:t>
      </w:r>
      <w:r w:rsidRPr="00483D7F">
        <w:rPr>
          <w:iCs/>
        </w:rPr>
        <w:t xml:space="preserve"> (online CE hours)</w:t>
      </w:r>
    </w:p>
    <w:p w:rsidR="00A573C8" w:rsidRPr="00483D7F" w:rsidRDefault="00A573C8" w:rsidP="00A573C8">
      <w:pPr>
        <w:pStyle w:val="gmail-msolistparagraph"/>
        <w:numPr>
          <w:ilvl w:val="0"/>
          <w:numId w:val="22"/>
        </w:numPr>
        <w:spacing w:before="0" w:beforeAutospacing="0" w:after="0" w:afterAutospacing="0"/>
        <w:rPr>
          <w:b/>
        </w:rPr>
      </w:pPr>
      <w:r w:rsidRPr="00483D7F">
        <w:rPr>
          <w:b/>
          <w:iCs/>
        </w:rPr>
        <w:t>Comprehensive review</w:t>
      </w:r>
      <w:r w:rsidRPr="00483D7F">
        <w:rPr>
          <w:b/>
        </w:rPr>
        <w:t xml:space="preserve"> of LPCA CPCS </w:t>
      </w:r>
      <w:r w:rsidRPr="00483D7F">
        <w:rPr>
          <w:b/>
          <w:i/>
          <w:iCs/>
        </w:rPr>
        <w:t>Code of Ethics</w:t>
      </w:r>
      <w:r w:rsidRPr="00483D7F">
        <w:rPr>
          <w:b/>
          <w:iCs/>
        </w:rPr>
        <w:t xml:space="preserve"> to </w:t>
      </w:r>
      <w:r w:rsidRPr="00483D7F">
        <w:rPr>
          <w:b/>
        </w:rPr>
        <w:t>address ethical issues/dilemmas</w:t>
      </w:r>
    </w:p>
    <w:p w:rsidR="00A573C8" w:rsidRPr="00483D7F" w:rsidRDefault="00A573C8" w:rsidP="00A573C8">
      <w:pPr>
        <w:pStyle w:val="gmail-msolistparagraph"/>
        <w:numPr>
          <w:ilvl w:val="0"/>
          <w:numId w:val="22"/>
        </w:numPr>
        <w:spacing w:before="0" w:beforeAutospacing="0" w:after="0" w:afterAutospacing="0"/>
      </w:pPr>
      <w:r w:rsidRPr="00483D7F">
        <w:t>review and discussion of potential licensure complaint/sanction/ethical processes and concerns</w:t>
      </w:r>
    </w:p>
    <w:p w:rsidR="00A573C8" w:rsidRPr="00483D7F" w:rsidRDefault="00A573C8" w:rsidP="00A573C8">
      <w:pPr>
        <w:pStyle w:val="gmail-msolistparagraph"/>
        <w:numPr>
          <w:ilvl w:val="0"/>
          <w:numId w:val="22"/>
        </w:numPr>
        <w:spacing w:before="0" w:beforeAutospacing="0" w:after="0" w:afterAutospacing="0"/>
      </w:pPr>
      <w:r w:rsidRPr="00483D7F">
        <w:rPr>
          <w:b/>
        </w:rPr>
        <w:t>interactive review of advanced case scenarios</w:t>
      </w:r>
      <w:r w:rsidRPr="00483D7F">
        <w:t xml:space="preserve"> and clinical practice updates, to include topics such as ethical dilemmas, boundaries/professional distance issues, dual relationships, confidentiality, respecting cultural values/traditions, etc.</w:t>
      </w:r>
    </w:p>
    <w:p w:rsidR="00A573C8" w:rsidRPr="00483D7F" w:rsidRDefault="00A573C8" w:rsidP="00A573C8">
      <w:pPr>
        <w:pStyle w:val="gmail-msolistparagraph"/>
        <w:numPr>
          <w:ilvl w:val="0"/>
          <w:numId w:val="22"/>
        </w:numPr>
        <w:spacing w:before="0" w:beforeAutospacing="0" w:after="0" w:afterAutospacing="0"/>
      </w:pPr>
      <w:r w:rsidRPr="00483D7F">
        <w:t>facilitated discussion of ethical concerns from both the supervisor and supervisee perspective</w:t>
      </w:r>
    </w:p>
    <w:p w:rsidR="00A573C8" w:rsidRPr="00483D7F" w:rsidRDefault="00A573C8" w:rsidP="00A573C8">
      <w:pPr>
        <w:pStyle w:val="gmail-msolistparagraph"/>
        <w:numPr>
          <w:ilvl w:val="0"/>
          <w:numId w:val="22"/>
        </w:numPr>
        <w:spacing w:before="0" w:beforeAutospacing="0" w:after="0" w:afterAutospacing="0"/>
        <w:rPr>
          <w:b/>
        </w:rPr>
      </w:pPr>
      <w:r w:rsidRPr="00483D7F">
        <w:rPr>
          <w:b/>
        </w:rPr>
        <w:t xml:space="preserve">Comprehensive review of </w:t>
      </w:r>
      <w:r w:rsidRPr="00483D7F">
        <w:rPr>
          <w:b/>
          <w:i/>
        </w:rPr>
        <w:t>Clinical Supervision Agreement, Informed Consent, Policies and Procedures</w:t>
      </w:r>
      <w:r w:rsidRPr="00483D7F">
        <w:rPr>
          <w:b/>
        </w:rPr>
        <w:t xml:space="preserve"> </w:t>
      </w:r>
    </w:p>
    <w:p w:rsidR="00A573C8" w:rsidRPr="00483D7F" w:rsidRDefault="00A573C8" w:rsidP="00A573C8">
      <w:pPr>
        <w:pStyle w:val="ListParagraph"/>
        <w:numPr>
          <w:ilvl w:val="0"/>
          <w:numId w:val="22"/>
        </w:numPr>
        <w:contextualSpacing/>
      </w:pPr>
      <w:r w:rsidRPr="00483D7F">
        <w:rPr>
          <w:b/>
        </w:rPr>
        <w:t>Advanced discussion of legal and ethical counseling supervision issues</w:t>
      </w:r>
      <w:r w:rsidRPr="00483D7F">
        <w:t xml:space="preserve"> (ethical knowledge and compliance – laws, rules, regulations, etc. specific to Georgia LPC licensure)</w:t>
      </w:r>
    </w:p>
    <w:p w:rsidR="00A573C8" w:rsidRPr="00483D7F" w:rsidRDefault="00A573C8" w:rsidP="00A573C8"/>
    <w:p w:rsidR="00A573C8" w:rsidRPr="00483D7F" w:rsidRDefault="00A573C8" w:rsidP="00A573C8">
      <w:pPr>
        <w:jc w:val="center"/>
      </w:pPr>
      <w:r w:rsidRPr="00483D7F">
        <w:t>************************************************************************************</w:t>
      </w:r>
    </w:p>
    <w:p w:rsidR="00A573C8" w:rsidRPr="00483D7F" w:rsidRDefault="00A573C8" w:rsidP="00A573C8"/>
    <w:p w:rsidR="00A573C8" w:rsidRPr="00483D7F" w:rsidRDefault="00A573C8" w:rsidP="00A573C8">
      <w:r w:rsidRPr="00483D7F">
        <w:rPr>
          <w:b/>
          <w:bCs/>
          <w:sz w:val="28"/>
        </w:rPr>
        <w:t>Advanced CPCS Designation (CPCS-A):</w:t>
      </w:r>
      <w:r w:rsidRPr="00483D7F">
        <w:rPr>
          <w:b/>
          <w:bCs/>
        </w:rPr>
        <w:t xml:space="preserve"> </w:t>
      </w:r>
      <w:r w:rsidRPr="00483D7F">
        <w:t>— 12-16 hours (LPCA sponsored event)</w:t>
      </w:r>
    </w:p>
    <w:p w:rsidR="00A573C8" w:rsidRPr="00483D7F" w:rsidRDefault="00A573C8" w:rsidP="00A573C8">
      <w:r w:rsidRPr="00483D7F">
        <w:t> </w:t>
      </w:r>
    </w:p>
    <w:p w:rsidR="00A573C8" w:rsidRPr="00483D7F" w:rsidRDefault="00A573C8" w:rsidP="00A573C8">
      <w:r w:rsidRPr="00483D7F">
        <w:t>Overview of Training:</w:t>
      </w:r>
    </w:p>
    <w:p w:rsidR="00A573C8" w:rsidRPr="00483D7F" w:rsidRDefault="00A573C8" w:rsidP="00A573C8"/>
    <w:p w:rsidR="00A573C8" w:rsidRPr="00483D7F" w:rsidRDefault="00A573C8" w:rsidP="00A573C8">
      <w:pPr>
        <w:pStyle w:val="ListParagraph"/>
        <w:numPr>
          <w:ilvl w:val="0"/>
          <w:numId w:val="26"/>
        </w:numPr>
        <w:contextualSpacing/>
      </w:pPr>
      <w:r w:rsidRPr="00483D7F">
        <w:t>The Advanced Certified Professional Counselor Supervisor (CPCS-A) Certification Program is designed for CPCS-credentialed supervisors who wish to develop additional proficiency in counseling supervision. The program promotes enhancing the professional development of the supervisor, as well as assessing the developmental needs of supervisees.</w:t>
      </w:r>
    </w:p>
    <w:p w:rsidR="00A573C8" w:rsidRPr="00483D7F" w:rsidRDefault="00A573C8" w:rsidP="00A573C8">
      <w:pPr>
        <w:pStyle w:val="ListParagraph"/>
        <w:numPr>
          <w:ilvl w:val="0"/>
          <w:numId w:val="26"/>
        </w:numPr>
        <w:contextualSpacing/>
      </w:pPr>
      <w:r w:rsidRPr="00483D7F">
        <w:rPr>
          <w:b/>
        </w:rPr>
        <w:t>2-day intensive classroom experience and home educational activity</w:t>
      </w:r>
      <w:r w:rsidRPr="00483D7F">
        <w:t xml:space="preserve"> that fulfills the training requirement to earn the CPCS-A designation. Home educational activity to include attendees completing assessments/workbook exercises in conjunction with classroom participation.</w:t>
      </w:r>
    </w:p>
    <w:p w:rsidR="00A573C8" w:rsidRPr="00483D7F" w:rsidRDefault="00A573C8" w:rsidP="00A573C8">
      <w:pPr>
        <w:pStyle w:val="ListParagraph"/>
        <w:numPr>
          <w:ilvl w:val="0"/>
          <w:numId w:val="26"/>
        </w:numPr>
        <w:contextualSpacing/>
      </w:pPr>
      <w:r w:rsidRPr="00483D7F">
        <w:rPr>
          <w:b/>
        </w:rPr>
        <w:t>Developing a CPCS Philosophy of Supervision Statement</w:t>
      </w:r>
      <w:r w:rsidRPr="00483D7F">
        <w:t xml:space="preserve"> - including supervision style(s), primary specialty area(s), type of services offered to both clients and supervisees, etc.</w:t>
      </w:r>
    </w:p>
    <w:p w:rsidR="00A573C8" w:rsidRPr="00483D7F" w:rsidRDefault="00A573C8" w:rsidP="00A573C8"/>
    <w:p w:rsidR="00A573C8" w:rsidRPr="00483D7F" w:rsidRDefault="00A573C8" w:rsidP="00A573C8">
      <w:r w:rsidRPr="00483D7F">
        <w:t>Goals of Training:</w:t>
      </w:r>
    </w:p>
    <w:p w:rsidR="00A573C8" w:rsidRPr="00483D7F" w:rsidRDefault="00A573C8" w:rsidP="00A573C8"/>
    <w:p w:rsidR="00A573C8" w:rsidRPr="00483D7F" w:rsidRDefault="00A573C8" w:rsidP="00A573C8">
      <w:pPr>
        <w:pStyle w:val="ListParagraph"/>
        <w:numPr>
          <w:ilvl w:val="0"/>
          <w:numId w:val="23"/>
        </w:numPr>
        <w:contextualSpacing/>
        <w:rPr>
          <w:b/>
        </w:rPr>
      </w:pPr>
      <w:r w:rsidRPr="00483D7F">
        <w:rPr>
          <w:b/>
        </w:rPr>
        <w:t>emphasis on advanced supervision skills to improve both supervisor/supervisee experiences</w:t>
      </w:r>
    </w:p>
    <w:p w:rsidR="00A573C8" w:rsidRPr="00483D7F" w:rsidRDefault="00A573C8" w:rsidP="00A573C8">
      <w:pPr>
        <w:pStyle w:val="ListParagraph"/>
        <w:numPr>
          <w:ilvl w:val="0"/>
          <w:numId w:val="23"/>
        </w:numPr>
        <w:contextualSpacing/>
      </w:pPr>
      <w:r w:rsidRPr="00483D7F">
        <w:t>focus on increasing collaboration between supervisors (including LPCA Social Circle participation) as a mentoring model</w:t>
      </w:r>
    </w:p>
    <w:p w:rsidR="00A573C8" w:rsidRPr="00483D7F" w:rsidRDefault="00A573C8" w:rsidP="00A573C8">
      <w:pPr>
        <w:pStyle w:val="ListParagraph"/>
        <w:numPr>
          <w:ilvl w:val="0"/>
          <w:numId w:val="23"/>
        </w:numPr>
        <w:contextualSpacing/>
      </w:pPr>
      <w:r w:rsidRPr="00483D7F">
        <w:t>build advanced supervision leadership skills</w:t>
      </w:r>
    </w:p>
    <w:p w:rsidR="00A573C8" w:rsidRPr="00483D7F" w:rsidRDefault="00A573C8" w:rsidP="00A573C8">
      <w:pPr>
        <w:pStyle w:val="ListParagraph"/>
        <w:numPr>
          <w:ilvl w:val="1"/>
          <w:numId w:val="23"/>
        </w:numPr>
        <w:contextualSpacing/>
      </w:pPr>
      <w:r w:rsidRPr="00483D7F">
        <w:t>Leadership and developing relationships with your supervisees</w:t>
      </w:r>
    </w:p>
    <w:p w:rsidR="00A573C8" w:rsidRPr="00483D7F" w:rsidRDefault="00A573C8" w:rsidP="00A573C8">
      <w:pPr>
        <w:pStyle w:val="ListParagraph"/>
        <w:numPr>
          <w:ilvl w:val="1"/>
          <w:numId w:val="23"/>
        </w:numPr>
        <w:contextualSpacing/>
      </w:pPr>
      <w:r w:rsidRPr="00483D7F">
        <w:t>Communication skills to include conflict management, business communication</w:t>
      </w:r>
    </w:p>
    <w:p w:rsidR="00A573C8" w:rsidRPr="00483D7F" w:rsidRDefault="00A573C8" w:rsidP="00A573C8">
      <w:pPr>
        <w:pStyle w:val="ListParagraph"/>
        <w:numPr>
          <w:ilvl w:val="1"/>
          <w:numId w:val="23"/>
        </w:numPr>
        <w:contextualSpacing/>
      </w:pPr>
      <w:r w:rsidRPr="00483D7F">
        <w:t>Effective supervision meetings and assessment of professional development skills</w:t>
      </w:r>
    </w:p>
    <w:p w:rsidR="00A573C8" w:rsidRPr="00483D7F" w:rsidRDefault="00A573C8" w:rsidP="00A573C8">
      <w:pPr>
        <w:pStyle w:val="ListParagraph"/>
        <w:numPr>
          <w:ilvl w:val="1"/>
          <w:numId w:val="23"/>
        </w:numPr>
        <w:contextualSpacing/>
      </w:pPr>
      <w:r w:rsidRPr="00483D7F">
        <w:t>Problem-solving as a supervisory skill to ensure supervisees work in an effective, professional manner, including effective direction of supervisees</w:t>
      </w:r>
    </w:p>
    <w:p w:rsidR="00A573C8" w:rsidRPr="00483D7F" w:rsidRDefault="00A573C8" w:rsidP="00A573C8">
      <w:pPr>
        <w:pStyle w:val="ListParagraph"/>
        <w:numPr>
          <w:ilvl w:val="1"/>
          <w:numId w:val="23"/>
        </w:numPr>
        <w:contextualSpacing/>
      </w:pPr>
      <w:r w:rsidRPr="00483D7F">
        <w:t>Tactical skills:  time management and stress management</w:t>
      </w:r>
    </w:p>
    <w:p w:rsidR="00A573C8" w:rsidRPr="00483D7F" w:rsidRDefault="00A573C8" w:rsidP="00A573C8">
      <w:pPr>
        <w:pStyle w:val="ListParagraph"/>
        <w:numPr>
          <w:ilvl w:val="1"/>
          <w:numId w:val="23"/>
        </w:numPr>
        <w:contextualSpacing/>
      </w:pPr>
      <w:r w:rsidRPr="00483D7F">
        <w:t>Ethics and compliance: knowledge of and adherence to the CPCS Code of Ethics regarding professional conduct</w:t>
      </w:r>
    </w:p>
    <w:p w:rsidR="00A573C8" w:rsidRPr="00483D7F" w:rsidRDefault="00A573C8" w:rsidP="00A573C8">
      <w:pPr>
        <w:pStyle w:val="ListParagraph"/>
        <w:numPr>
          <w:ilvl w:val="1"/>
          <w:numId w:val="23"/>
        </w:numPr>
        <w:contextualSpacing/>
      </w:pPr>
      <w:r w:rsidRPr="00483D7F">
        <w:t>Understanding supervision rules/law and application (and the role of the supervisor in development of supervisee’s knowledge of rules/law)</w:t>
      </w:r>
    </w:p>
    <w:p w:rsidR="00A573C8" w:rsidRPr="00483D7F" w:rsidRDefault="00A573C8" w:rsidP="00A573C8">
      <w:r w:rsidRPr="00483D7F">
        <w:t>Format:</w:t>
      </w:r>
    </w:p>
    <w:p w:rsidR="00A573C8" w:rsidRPr="00483D7F" w:rsidRDefault="00A573C8" w:rsidP="00A573C8"/>
    <w:p w:rsidR="00A573C8" w:rsidRPr="00483D7F" w:rsidRDefault="00A573C8" w:rsidP="00A573C8">
      <w:pPr>
        <w:pStyle w:val="ListParagraph"/>
        <w:numPr>
          <w:ilvl w:val="0"/>
          <w:numId w:val="24"/>
        </w:numPr>
        <w:contextualSpacing/>
      </w:pPr>
      <w:r w:rsidRPr="00483D7F">
        <w:t>Live training with facilitator</w:t>
      </w:r>
    </w:p>
    <w:p w:rsidR="00A573C8" w:rsidRPr="00483D7F" w:rsidRDefault="00A573C8" w:rsidP="00A573C8">
      <w:pPr>
        <w:pStyle w:val="ListParagraph"/>
        <w:numPr>
          <w:ilvl w:val="0"/>
          <w:numId w:val="24"/>
        </w:numPr>
        <w:contextualSpacing/>
      </w:pPr>
      <w:r w:rsidRPr="00483D7F">
        <w:t>Self-assessments: pre- and post-</w:t>
      </w:r>
    </w:p>
    <w:p w:rsidR="00A573C8" w:rsidRPr="00483D7F" w:rsidRDefault="00A573C8" w:rsidP="00A573C8">
      <w:pPr>
        <w:pStyle w:val="ListParagraph"/>
        <w:numPr>
          <w:ilvl w:val="0"/>
          <w:numId w:val="24"/>
        </w:numPr>
        <w:contextualSpacing/>
      </w:pPr>
      <w:r w:rsidRPr="00483D7F">
        <w:t>Case studies that offer practical application; with group discussion</w:t>
      </w:r>
    </w:p>
    <w:p w:rsidR="00A573C8" w:rsidRPr="00483D7F" w:rsidRDefault="00A573C8" w:rsidP="00A573C8">
      <w:pPr>
        <w:pStyle w:val="ListParagraph"/>
        <w:numPr>
          <w:ilvl w:val="0"/>
          <w:numId w:val="24"/>
        </w:numPr>
        <w:contextualSpacing/>
      </w:pPr>
      <w:r w:rsidRPr="00483D7F">
        <w:t>Readings/material/handbook/worksheets</w:t>
      </w:r>
    </w:p>
    <w:p w:rsidR="00A573C8" w:rsidRPr="00483D7F" w:rsidRDefault="00A573C8" w:rsidP="00A573C8">
      <w:pPr>
        <w:pStyle w:val="ListParagraph"/>
        <w:numPr>
          <w:ilvl w:val="0"/>
          <w:numId w:val="24"/>
        </w:numPr>
        <w:contextualSpacing/>
      </w:pPr>
      <w:r w:rsidRPr="00483D7F">
        <w:t>Rotate supervisors through supervisee situations</w:t>
      </w:r>
    </w:p>
    <w:p w:rsidR="00A573C8" w:rsidRPr="00483D7F" w:rsidRDefault="00A573C8" w:rsidP="00A573C8">
      <w:pPr>
        <w:pStyle w:val="ListParagraph"/>
        <w:numPr>
          <w:ilvl w:val="0"/>
          <w:numId w:val="24"/>
        </w:numPr>
        <w:contextualSpacing/>
      </w:pPr>
      <w:r w:rsidRPr="00483D7F">
        <w:t>Comprehensive written report/homework – supervision methods/styles assessment; developing a CPCS Philosophy Statement (CPCS profile information and marketing tool); assessing how you communicate your supervision expectations</w:t>
      </w:r>
    </w:p>
    <w:p w:rsidR="00A573C8" w:rsidRPr="00483D7F" w:rsidRDefault="00A573C8" w:rsidP="00A573C8"/>
    <w:p w:rsidR="00A573C8" w:rsidRPr="00483D7F" w:rsidRDefault="00A573C8" w:rsidP="00A573C8">
      <w:r w:rsidRPr="00483D7F">
        <w:t>Group Exercises:</w:t>
      </w:r>
    </w:p>
    <w:p w:rsidR="00A573C8" w:rsidRPr="00483D7F" w:rsidRDefault="00A573C8" w:rsidP="00A573C8"/>
    <w:p w:rsidR="00A573C8" w:rsidRPr="00483D7F" w:rsidRDefault="00A573C8" w:rsidP="00A573C8">
      <w:pPr>
        <w:pStyle w:val="ListParagraph"/>
        <w:numPr>
          <w:ilvl w:val="0"/>
          <w:numId w:val="21"/>
        </w:numPr>
        <w:spacing w:after="200" w:line="276" w:lineRule="auto"/>
        <w:contextualSpacing/>
      </w:pPr>
      <w:r w:rsidRPr="00483D7F">
        <w:t>Assessing clinical skills / Self-evaluation of practice skills</w:t>
      </w:r>
    </w:p>
    <w:p w:rsidR="00A573C8" w:rsidRPr="00483D7F" w:rsidRDefault="00A573C8" w:rsidP="00A573C8">
      <w:pPr>
        <w:pStyle w:val="ListParagraph"/>
        <w:numPr>
          <w:ilvl w:val="0"/>
          <w:numId w:val="21"/>
        </w:numPr>
        <w:spacing w:after="200" w:line="276" w:lineRule="auto"/>
        <w:contextualSpacing/>
      </w:pPr>
      <w:r w:rsidRPr="00483D7F">
        <w:t>Roleplays / Partnering for open book knowledge test</w:t>
      </w:r>
    </w:p>
    <w:p w:rsidR="00A573C8" w:rsidRPr="00483D7F" w:rsidRDefault="00A573C8" w:rsidP="00A573C8">
      <w:r w:rsidRPr="00483D7F">
        <w:t>Evaluation:</w:t>
      </w:r>
    </w:p>
    <w:p w:rsidR="00A573C8" w:rsidRPr="00483D7F" w:rsidRDefault="00A573C8" w:rsidP="00A573C8"/>
    <w:p w:rsidR="00A573C8" w:rsidRPr="00483D7F" w:rsidRDefault="00A573C8" w:rsidP="00A573C8">
      <w:pPr>
        <w:pStyle w:val="ListParagraph"/>
        <w:numPr>
          <w:ilvl w:val="0"/>
          <w:numId w:val="25"/>
        </w:numPr>
        <w:contextualSpacing/>
      </w:pPr>
      <w:r w:rsidRPr="00483D7F">
        <w:t>Daily evaluation of program content and development of supervisor skills</w:t>
      </w:r>
    </w:p>
    <w:p w:rsidR="00A573C8" w:rsidRPr="00483D7F" w:rsidRDefault="00A573C8" w:rsidP="00A573C8">
      <w:pPr>
        <w:pStyle w:val="ListParagraph"/>
        <w:numPr>
          <w:ilvl w:val="0"/>
          <w:numId w:val="25"/>
        </w:numPr>
        <w:contextualSpacing/>
      </w:pPr>
      <w:r w:rsidRPr="00483D7F">
        <w:t>Tests to evaluate knowledge and program …Survey Monkey</w:t>
      </w:r>
    </w:p>
    <w:p w:rsidR="00A573C8" w:rsidRPr="00483D7F" w:rsidRDefault="00A573C8" w:rsidP="00A573C8">
      <w:pPr>
        <w:pStyle w:val="ListParagraph"/>
        <w:numPr>
          <w:ilvl w:val="0"/>
          <w:numId w:val="25"/>
        </w:numPr>
        <w:contextualSpacing/>
      </w:pPr>
      <w:r w:rsidRPr="00483D7F">
        <w:t>Have ideas for future topics/scenarios? Please share! …Survey Monkey</w:t>
      </w:r>
    </w:p>
    <w:p w:rsidR="00A573C8" w:rsidRPr="00483D7F" w:rsidRDefault="00A573C8" w:rsidP="00A573C8"/>
    <w:p w:rsidR="00A573C8" w:rsidRPr="00483D7F" w:rsidRDefault="00A573C8" w:rsidP="00A573C8">
      <w:pPr>
        <w:jc w:val="center"/>
      </w:pPr>
      <w:r w:rsidRPr="00483D7F">
        <w:t>************************************************************************************</w:t>
      </w:r>
    </w:p>
    <w:p w:rsidR="00A573C8" w:rsidRPr="00483D7F" w:rsidRDefault="00A573C8" w:rsidP="00A573C8"/>
    <w:p w:rsidR="00A573C8" w:rsidRPr="00483D7F" w:rsidRDefault="00A573C8" w:rsidP="00A573C8">
      <w:pPr>
        <w:rPr>
          <w:rFonts w:cs="Arial"/>
          <w:color w:val="000000"/>
        </w:rPr>
      </w:pPr>
      <w:r w:rsidRPr="00483D7F">
        <w:rPr>
          <w:rFonts w:cs="Arial"/>
          <w:b/>
          <w:bCs/>
          <w:color w:val="000000"/>
          <w:sz w:val="28"/>
        </w:rPr>
        <w:t>Interdisciplinary Supervision of Mental Health Professionals</w:t>
      </w:r>
      <w:r w:rsidRPr="00483D7F">
        <w:rPr>
          <w:rFonts w:cs="Arial"/>
          <w:color w:val="000000"/>
        </w:rPr>
        <w:t xml:space="preserve"> – co-presented by facilitator from each profession or by dually licensed facilitator</w:t>
      </w:r>
    </w:p>
    <w:p w:rsidR="00A573C8" w:rsidRPr="00483D7F" w:rsidRDefault="00A573C8" w:rsidP="00A573C8">
      <w:pPr>
        <w:spacing w:before="100" w:beforeAutospacing="1" w:after="100" w:afterAutospacing="1"/>
        <w:rPr>
          <w:rFonts w:eastAsia="Times New Roman" w:cs="Helvetica"/>
          <w:color w:val="000000"/>
        </w:rPr>
      </w:pPr>
      <w:r w:rsidRPr="00483D7F">
        <w:rPr>
          <w:rFonts w:cs="Helvetica"/>
        </w:rPr>
        <w:t>Will include specific information on the e</w:t>
      </w:r>
      <w:r w:rsidRPr="00483D7F">
        <w:rPr>
          <w:rFonts w:eastAsia="Times New Roman" w:cs="Arial"/>
          <w:color w:val="000000"/>
        </w:rPr>
        <w:t>valuation of supervisor/supervisee competencies as related to scope of practice. We will discuss consequences of supervisor/supervisee operating outside of scopes of practice outlined by the Georgia Board of Professional Counselors, Social Workers, and Marriage &amp; Family Therapists.  including situational roleplays and discussion of ethical and legal dilemmas.</w:t>
      </w:r>
    </w:p>
    <w:p w:rsidR="00A573C8" w:rsidRPr="00483D7F" w:rsidRDefault="00A573C8" w:rsidP="00A573C8">
      <w:pPr>
        <w:pStyle w:val="ListParagraph"/>
        <w:numPr>
          <w:ilvl w:val="0"/>
          <w:numId w:val="21"/>
        </w:numPr>
        <w:spacing w:after="200" w:line="276" w:lineRule="auto"/>
        <w:contextualSpacing/>
      </w:pPr>
      <w:r w:rsidRPr="00483D7F">
        <w:t>Overview of Georgia licensure rules for professional counselors</w:t>
      </w:r>
    </w:p>
    <w:p w:rsidR="00A573C8" w:rsidRPr="00483D7F" w:rsidRDefault="00A573C8" w:rsidP="00A573C8">
      <w:pPr>
        <w:pStyle w:val="ListParagraph"/>
        <w:numPr>
          <w:ilvl w:val="0"/>
          <w:numId w:val="21"/>
        </w:numPr>
        <w:spacing w:after="200" w:line="276" w:lineRule="auto"/>
        <w:contextualSpacing/>
      </w:pPr>
      <w:r w:rsidRPr="00483D7F">
        <w:t>Understanding practice commonalities/differences</w:t>
      </w:r>
    </w:p>
    <w:p w:rsidR="00A573C8" w:rsidRPr="00483D7F" w:rsidRDefault="00A573C8" w:rsidP="00A573C8">
      <w:pPr>
        <w:pStyle w:val="ListParagraph"/>
        <w:numPr>
          <w:ilvl w:val="0"/>
          <w:numId w:val="21"/>
        </w:numPr>
        <w:spacing w:after="200" w:line="276" w:lineRule="auto"/>
        <w:contextualSpacing/>
      </w:pPr>
      <w:r w:rsidRPr="00483D7F">
        <w:t>Supervision Documentation</w:t>
      </w:r>
    </w:p>
    <w:p w:rsidR="00A573C8" w:rsidRPr="00483D7F" w:rsidRDefault="00A573C8" w:rsidP="00A573C8">
      <w:pPr>
        <w:pStyle w:val="ListParagraph"/>
        <w:numPr>
          <w:ilvl w:val="0"/>
          <w:numId w:val="21"/>
        </w:numPr>
        <w:spacing w:after="200" w:line="276" w:lineRule="auto"/>
        <w:contextualSpacing/>
      </w:pPr>
      <w:r w:rsidRPr="00483D7F">
        <w:t>Evaluation of competencies outside of scope of practice</w:t>
      </w:r>
    </w:p>
    <w:p w:rsidR="00A573C8" w:rsidRPr="00483D7F" w:rsidRDefault="00A573C8" w:rsidP="00A573C8">
      <w:pPr>
        <w:pStyle w:val="ListParagraph"/>
        <w:numPr>
          <w:ilvl w:val="0"/>
          <w:numId w:val="21"/>
        </w:numPr>
        <w:spacing w:after="200" w:line="276" w:lineRule="auto"/>
        <w:contextualSpacing/>
      </w:pPr>
      <w:r w:rsidRPr="00483D7F">
        <w:t>Consequences of operating outside of scope of practice</w:t>
      </w:r>
    </w:p>
    <w:p w:rsidR="00A573C8" w:rsidRPr="00483D7F" w:rsidRDefault="00A573C8" w:rsidP="00A573C8">
      <w:pPr>
        <w:pStyle w:val="ListParagraph"/>
        <w:numPr>
          <w:ilvl w:val="0"/>
          <w:numId w:val="21"/>
        </w:numPr>
        <w:spacing w:after="200" w:line="276" w:lineRule="auto"/>
        <w:contextualSpacing/>
      </w:pPr>
      <w:r w:rsidRPr="00483D7F">
        <w:t>Contract Affidavits</w:t>
      </w:r>
    </w:p>
    <w:p w:rsidR="00A573C8" w:rsidRPr="00483D7F" w:rsidRDefault="00A573C8" w:rsidP="00A573C8">
      <w:pPr>
        <w:pStyle w:val="ListParagraph"/>
        <w:numPr>
          <w:ilvl w:val="0"/>
          <w:numId w:val="21"/>
        </w:numPr>
        <w:spacing w:after="200" w:line="276" w:lineRule="auto"/>
        <w:contextualSpacing/>
      </w:pPr>
      <w:r w:rsidRPr="00483D7F">
        <w:t>Assessing clinical skills (covering aspects of all disciplines)</w:t>
      </w:r>
    </w:p>
    <w:p w:rsidR="00A573C8" w:rsidRPr="00483D7F" w:rsidRDefault="00A573C8" w:rsidP="00A573C8">
      <w:pPr>
        <w:rPr>
          <w:b/>
          <w:bCs/>
          <w:sz w:val="20"/>
        </w:rPr>
      </w:pPr>
    </w:p>
    <w:p w:rsidR="00A573C8" w:rsidRPr="00483D7F" w:rsidRDefault="00A573C8" w:rsidP="00A573C8">
      <w:r w:rsidRPr="00483D7F">
        <w:rPr>
          <w:b/>
          <w:bCs/>
          <w:sz w:val="20"/>
        </w:rPr>
        <w:t>Disclaimer:</w:t>
      </w:r>
      <w:r w:rsidRPr="00483D7F">
        <w:rPr>
          <w:sz w:val="20"/>
        </w:rPr>
        <w:t xml:space="preserve"> All material developed is intended for the sole use by the Licensed Professional Counselors Association of Georgia (LPCAGA). Any reproduction or redistribution of material is prohibited without the expressed written consent of LPCAGA.  By participating in this development process, you agree to the terms and confidentiality of the project. Intellectual property contributions are considered member donations to the organization. Contributors will be acknowledged in LPCAGA copyrighted materials.</w:t>
      </w:r>
    </w:p>
    <w:p w:rsidR="00A573C8" w:rsidRPr="005D27EE" w:rsidRDefault="00A573C8" w:rsidP="00A573C8">
      <w:pPr>
        <w:rPr>
          <w:rFonts w:cs="Times New Roman"/>
        </w:rPr>
      </w:pPr>
    </w:p>
    <w:p w:rsidR="00A573C8" w:rsidRDefault="00A573C8" w:rsidP="00A573C8">
      <w:pPr>
        <w:rPr>
          <w:rFonts w:ascii="Times New Roman" w:hAnsi="Times New Roman" w:cs="Times New Roman"/>
          <w:b/>
          <w:sz w:val="24"/>
          <w:szCs w:val="24"/>
          <w:u w:val="single"/>
        </w:rPr>
      </w:pPr>
      <w:r>
        <w:rPr>
          <w:rFonts w:ascii="Times New Roman" w:hAnsi="Times New Roman" w:cs="Times New Roman"/>
          <w:b/>
          <w:sz w:val="24"/>
          <w:szCs w:val="24"/>
          <w:u w:val="single"/>
        </w:rPr>
        <w:t>===========</w:t>
      </w:r>
    </w:p>
    <w:p w:rsidR="00A573C8" w:rsidRDefault="00A573C8" w:rsidP="00A573C8">
      <w:pPr>
        <w:rPr>
          <w:rFonts w:ascii="Times New Roman" w:hAnsi="Times New Roman" w:cs="Times New Roman"/>
          <w:b/>
          <w:sz w:val="24"/>
          <w:szCs w:val="24"/>
          <w:u w:val="single"/>
        </w:rPr>
      </w:pPr>
    </w:p>
    <w:p w:rsidR="00A573C8" w:rsidRDefault="00A573C8" w:rsidP="00A573C8">
      <w:pPr>
        <w:rPr>
          <w:rFonts w:ascii="Times New Roman" w:hAnsi="Times New Roman" w:cs="Times New Roman"/>
          <w:b/>
          <w:sz w:val="24"/>
          <w:szCs w:val="24"/>
          <w:u w:val="single"/>
        </w:rPr>
      </w:pPr>
    </w:p>
    <w:p w:rsidR="00A573C8" w:rsidRDefault="00A573C8" w:rsidP="00A573C8">
      <w:pPr>
        <w:rPr>
          <w:rFonts w:ascii="Times New Roman" w:hAnsi="Times New Roman" w:cs="Times New Roman"/>
          <w:b/>
          <w:sz w:val="24"/>
          <w:szCs w:val="24"/>
          <w:u w:val="single"/>
        </w:rPr>
      </w:pPr>
    </w:p>
    <w:p w:rsidR="00A573C8" w:rsidRPr="00A30EEF" w:rsidRDefault="00A573C8" w:rsidP="00A573C8">
      <w:pPr>
        <w:rPr>
          <w:rFonts w:ascii="Times New Roman" w:hAnsi="Times New Roman" w:cs="Times New Roman"/>
          <w:b/>
          <w:sz w:val="24"/>
          <w:szCs w:val="24"/>
          <w:u w:val="single"/>
        </w:rPr>
      </w:pPr>
    </w:p>
    <w:p w:rsidR="00A63E40" w:rsidRDefault="00A63E40" w:rsidP="00EA7366">
      <w:pPr>
        <w:rPr>
          <w:b/>
          <w:color w:val="000000"/>
        </w:rPr>
      </w:pPr>
    </w:p>
    <w:p w:rsidR="008F2788" w:rsidRDefault="008F2788" w:rsidP="00EA7366">
      <w:pPr>
        <w:jc w:val="center"/>
      </w:pPr>
    </w:p>
    <w:p w:rsidR="008F2788" w:rsidRPr="00A30EEF" w:rsidRDefault="008F2788" w:rsidP="00EA7366">
      <w:pPr>
        <w:rPr>
          <w:rFonts w:ascii="Times New Roman" w:hAnsi="Times New Roman" w:cs="Times New Roman"/>
          <w:b/>
          <w:sz w:val="24"/>
          <w:szCs w:val="24"/>
          <w:u w:val="single"/>
        </w:rPr>
      </w:pPr>
      <w:r w:rsidRPr="00A30EEF">
        <w:rPr>
          <w:rFonts w:ascii="Times New Roman" w:hAnsi="Times New Roman" w:cs="Times New Roman"/>
          <w:sz w:val="24"/>
          <w:szCs w:val="24"/>
        </w:rPr>
        <w:tab/>
      </w:r>
    </w:p>
    <w:sectPr w:rsidR="008F2788" w:rsidRPr="00A30EEF" w:rsidSect="00EA736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E08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50093"/>
    <w:multiLevelType w:val="hybridMultilevel"/>
    <w:tmpl w:val="75BE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63DC"/>
    <w:multiLevelType w:val="hybridMultilevel"/>
    <w:tmpl w:val="649C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2004"/>
    <w:multiLevelType w:val="hybridMultilevel"/>
    <w:tmpl w:val="029A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FC25E5"/>
    <w:multiLevelType w:val="hybridMultilevel"/>
    <w:tmpl w:val="D584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78AA"/>
    <w:multiLevelType w:val="hybridMultilevel"/>
    <w:tmpl w:val="F0F8F2C8"/>
    <w:lvl w:ilvl="0" w:tplc="2ED03B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93E8B"/>
    <w:multiLevelType w:val="hybridMultilevel"/>
    <w:tmpl w:val="4C1EB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85F8F"/>
    <w:multiLevelType w:val="hybridMultilevel"/>
    <w:tmpl w:val="78D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3E74"/>
    <w:multiLevelType w:val="hybridMultilevel"/>
    <w:tmpl w:val="5878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D0C60"/>
    <w:multiLevelType w:val="hybridMultilevel"/>
    <w:tmpl w:val="E186645A"/>
    <w:lvl w:ilvl="0" w:tplc="9892B0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154497"/>
    <w:multiLevelType w:val="hybridMultilevel"/>
    <w:tmpl w:val="0D58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C63FB"/>
    <w:multiLevelType w:val="hybridMultilevel"/>
    <w:tmpl w:val="D8E8C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2E1B"/>
    <w:multiLevelType w:val="hybridMultilevel"/>
    <w:tmpl w:val="0DF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85DC0"/>
    <w:multiLevelType w:val="hybridMultilevel"/>
    <w:tmpl w:val="C8ECA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74110"/>
    <w:multiLevelType w:val="hybridMultilevel"/>
    <w:tmpl w:val="7D5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F6F24"/>
    <w:multiLevelType w:val="hybridMultilevel"/>
    <w:tmpl w:val="0FB0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B447A"/>
    <w:multiLevelType w:val="hybridMultilevel"/>
    <w:tmpl w:val="74A8C9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9314C5"/>
    <w:multiLevelType w:val="hybridMultilevel"/>
    <w:tmpl w:val="37B68D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651D1A"/>
    <w:multiLevelType w:val="multilevel"/>
    <w:tmpl w:val="5CCE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547373"/>
    <w:multiLevelType w:val="hybridMultilevel"/>
    <w:tmpl w:val="BA667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00174"/>
    <w:multiLevelType w:val="hybridMultilevel"/>
    <w:tmpl w:val="9C4ED88E"/>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F8C1A32"/>
    <w:multiLevelType w:val="multilevel"/>
    <w:tmpl w:val="6522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C12A6"/>
    <w:multiLevelType w:val="multilevel"/>
    <w:tmpl w:val="4AF27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93862"/>
    <w:multiLevelType w:val="multilevel"/>
    <w:tmpl w:val="A0D0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0213E3"/>
    <w:multiLevelType w:val="hybridMultilevel"/>
    <w:tmpl w:val="9D44CB18"/>
    <w:lvl w:ilvl="0" w:tplc="42B455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5357D8"/>
    <w:multiLevelType w:val="hybridMultilevel"/>
    <w:tmpl w:val="9CE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lvlOverride w:ilvl="2"/>
    <w:lvlOverride w:ilvl="3"/>
    <w:lvlOverride w:ilvl="4"/>
    <w:lvlOverride w:ilvl="5"/>
    <w:lvlOverride w:ilvl="6"/>
    <w:lvlOverride w:ilvl="7"/>
    <w:lvlOverride w:ilvl="8"/>
  </w:num>
  <w:num w:numId="2">
    <w:abstractNumId w:val="22"/>
    <w:lvlOverride w:ilvl="0"/>
    <w:lvlOverride w:ilvl="1"/>
    <w:lvlOverride w:ilvl="2"/>
    <w:lvlOverride w:ilvl="3"/>
    <w:lvlOverride w:ilvl="4"/>
    <w:lvlOverride w:ilvl="5"/>
    <w:lvlOverride w:ilvl="6"/>
    <w:lvlOverride w:ilvl="7"/>
    <w:lvlOverride w:ilvl="8"/>
  </w:num>
  <w:num w:numId="3">
    <w:abstractNumId w:val="0"/>
  </w:num>
  <w:num w:numId="4">
    <w:abstractNumId w:val="5"/>
  </w:num>
  <w:num w:numId="5">
    <w:abstractNumId w:val="18"/>
  </w:num>
  <w:num w:numId="6">
    <w:abstractNumId w:val="23"/>
  </w:num>
  <w:num w:numId="7">
    <w:abstractNumId w:val="6"/>
  </w:num>
  <w:num w:numId="8">
    <w:abstractNumId w:val="3"/>
    <w:lvlOverride w:ilvl="0"/>
    <w:lvlOverride w:ilvl="1"/>
    <w:lvlOverride w:ilvl="2"/>
    <w:lvlOverride w:ilvl="3"/>
    <w:lvlOverride w:ilvl="4"/>
    <w:lvlOverride w:ilvl="5"/>
    <w:lvlOverride w:ilvl="6"/>
    <w:lvlOverride w:ilvl="7"/>
    <w:lvlOverride w:ilvl="8"/>
  </w:num>
  <w:num w:numId="9">
    <w:abstractNumId w:val="3"/>
  </w:num>
  <w:num w:numId="10">
    <w:abstractNumId w:val="20"/>
  </w:num>
  <w:num w:numId="11">
    <w:abstractNumId w:val="11"/>
  </w:num>
  <w:num w:numId="12">
    <w:abstractNumId w:val="17"/>
  </w:num>
  <w:num w:numId="13">
    <w:abstractNumId w:val="16"/>
  </w:num>
  <w:num w:numId="14">
    <w:abstractNumId w:val="12"/>
  </w:num>
  <w:num w:numId="15">
    <w:abstractNumId w:val="13"/>
  </w:num>
  <w:num w:numId="16">
    <w:abstractNumId w:val="19"/>
  </w:num>
  <w:num w:numId="17">
    <w:abstractNumId w:val="24"/>
  </w:num>
  <w:num w:numId="18">
    <w:abstractNumId w:val="9"/>
  </w:num>
  <w:num w:numId="19">
    <w:abstractNumId w:val="15"/>
  </w:num>
  <w:num w:numId="20">
    <w:abstractNumId w:val="2"/>
  </w:num>
  <w:num w:numId="21">
    <w:abstractNumId w:val="25"/>
  </w:num>
  <w:num w:numId="22">
    <w:abstractNumId w:val="7"/>
  </w:num>
  <w:num w:numId="23">
    <w:abstractNumId w:val="1"/>
  </w:num>
  <w:num w:numId="24">
    <w:abstractNumId w:val="4"/>
  </w:num>
  <w:num w:numId="25">
    <w:abstractNumId w:val="14"/>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05"/>
    <w:rsid w:val="000372C2"/>
    <w:rsid w:val="0005559A"/>
    <w:rsid w:val="00056D94"/>
    <w:rsid w:val="00062C45"/>
    <w:rsid w:val="0006514A"/>
    <w:rsid w:val="000956E2"/>
    <w:rsid w:val="000A20BF"/>
    <w:rsid w:val="000B615B"/>
    <w:rsid w:val="001A4CBA"/>
    <w:rsid w:val="001C219C"/>
    <w:rsid w:val="001D0A60"/>
    <w:rsid w:val="00247B61"/>
    <w:rsid w:val="00251DA4"/>
    <w:rsid w:val="0025501E"/>
    <w:rsid w:val="0026633F"/>
    <w:rsid w:val="00273A6E"/>
    <w:rsid w:val="00286275"/>
    <w:rsid w:val="00296ED2"/>
    <w:rsid w:val="002A0861"/>
    <w:rsid w:val="002A2378"/>
    <w:rsid w:val="002A489C"/>
    <w:rsid w:val="002C79B7"/>
    <w:rsid w:val="00335CAE"/>
    <w:rsid w:val="003532CA"/>
    <w:rsid w:val="003539E6"/>
    <w:rsid w:val="00386DD3"/>
    <w:rsid w:val="003D6D72"/>
    <w:rsid w:val="003E5FF1"/>
    <w:rsid w:val="003F4F32"/>
    <w:rsid w:val="00450BF7"/>
    <w:rsid w:val="00452595"/>
    <w:rsid w:val="00460544"/>
    <w:rsid w:val="00476541"/>
    <w:rsid w:val="00481342"/>
    <w:rsid w:val="004B6DCE"/>
    <w:rsid w:val="004F4184"/>
    <w:rsid w:val="00534D12"/>
    <w:rsid w:val="00542081"/>
    <w:rsid w:val="00556845"/>
    <w:rsid w:val="00580113"/>
    <w:rsid w:val="0058591B"/>
    <w:rsid w:val="005A0ECA"/>
    <w:rsid w:val="005C04E3"/>
    <w:rsid w:val="005D27EE"/>
    <w:rsid w:val="005D77A4"/>
    <w:rsid w:val="005E1293"/>
    <w:rsid w:val="005E3A7D"/>
    <w:rsid w:val="005F219B"/>
    <w:rsid w:val="006167A6"/>
    <w:rsid w:val="0064248A"/>
    <w:rsid w:val="0066497F"/>
    <w:rsid w:val="00671A2A"/>
    <w:rsid w:val="0069164A"/>
    <w:rsid w:val="00694681"/>
    <w:rsid w:val="006A30AD"/>
    <w:rsid w:val="006B76ED"/>
    <w:rsid w:val="006C7458"/>
    <w:rsid w:val="006D57E7"/>
    <w:rsid w:val="006E2220"/>
    <w:rsid w:val="006E5CDB"/>
    <w:rsid w:val="00701068"/>
    <w:rsid w:val="007112BB"/>
    <w:rsid w:val="00740EE0"/>
    <w:rsid w:val="007629A9"/>
    <w:rsid w:val="007629F0"/>
    <w:rsid w:val="007668E1"/>
    <w:rsid w:val="00767F72"/>
    <w:rsid w:val="00771226"/>
    <w:rsid w:val="00777670"/>
    <w:rsid w:val="007A003D"/>
    <w:rsid w:val="007B297B"/>
    <w:rsid w:val="007B7942"/>
    <w:rsid w:val="007C09D5"/>
    <w:rsid w:val="007D3C6F"/>
    <w:rsid w:val="007D65D6"/>
    <w:rsid w:val="007E7B79"/>
    <w:rsid w:val="00800996"/>
    <w:rsid w:val="0083057F"/>
    <w:rsid w:val="0085112E"/>
    <w:rsid w:val="00866130"/>
    <w:rsid w:val="00892000"/>
    <w:rsid w:val="008C3A5C"/>
    <w:rsid w:val="008D2756"/>
    <w:rsid w:val="008F2788"/>
    <w:rsid w:val="0093307C"/>
    <w:rsid w:val="009842B6"/>
    <w:rsid w:val="00993E9F"/>
    <w:rsid w:val="009D07B2"/>
    <w:rsid w:val="009E7741"/>
    <w:rsid w:val="009F751B"/>
    <w:rsid w:val="00A573C8"/>
    <w:rsid w:val="00A63E40"/>
    <w:rsid w:val="00AA1464"/>
    <w:rsid w:val="00AB1DF1"/>
    <w:rsid w:val="00AC2B0E"/>
    <w:rsid w:val="00AD7BDC"/>
    <w:rsid w:val="00AF1DA0"/>
    <w:rsid w:val="00B0584C"/>
    <w:rsid w:val="00B32243"/>
    <w:rsid w:val="00B47444"/>
    <w:rsid w:val="00B61AA4"/>
    <w:rsid w:val="00B8735A"/>
    <w:rsid w:val="00BB517C"/>
    <w:rsid w:val="00BC5025"/>
    <w:rsid w:val="00C17B05"/>
    <w:rsid w:val="00C3328E"/>
    <w:rsid w:val="00C37CA4"/>
    <w:rsid w:val="00C51C17"/>
    <w:rsid w:val="00C639FB"/>
    <w:rsid w:val="00C73D94"/>
    <w:rsid w:val="00C90D97"/>
    <w:rsid w:val="00C94304"/>
    <w:rsid w:val="00CA69EF"/>
    <w:rsid w:val="00CC0A66"/>
    <w:rsid w:val="00CC77D2"/>
    <w:rsid w:val="00D368D6"/>
    <w:rsid w:val="00D468E6"/>
    <w:rsid w:val="00D763E8"/>
    <w:rsid w:val="00E04F32"/>
    <w:rsid w:val="00E4273B"/>
    <w:rsid w:val="00E725FB"/>
    <w:rsid w:val="00EA5614"/>
    <w:rsid w:val="00EA7366"/>
    <w:rsid w:val="00ED2B3B"/>
    <w:rsid w:val="00EE258F"/>
    <w:rsid w:val="00EF42D3"/>
    <w:rsid w:val="00EF716D"/>
    <w:rsid w:val="00F3006A"/>
    <w:rsid w:val="00F60CA0"/>
    <w:rsid w:val="00FB5477"/>
    <w:rsid w:val="00FD13E7"/>
    <w:rsid w:val="00FD2DD6"/>
    <w:rsid w:val="00FF28E1"/>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ABE7"/>
  <w15:chartTrackingRefBased/>
  <w15:docId w15:val="{88E08842-5116-45F1-8725-5462115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B05"/>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A60"/>
    <w:rPr>
      <w:rFonts w:ascii="Tahoma" w:hAnsi="Tahoma" w:cs="Tahoma"/>
      <w:sz w:val="16"/>
      <w:szCs w:val="16"/>
    </w:rPr>
  </w:style>
  <w:style w:type="character" w:customStyle="1" w:styleId="BalloonTextChar">
    <w:name w:val="Balloon Text Char"/>
    <w:link w:val="BalloonText"/>
    <w:uiPriority w:val="99"/>
    <w:semiHidden/>
    <w:rsid w:val="001D0A60"/>
    <w:rPr>
      <w:rFonts w:ascii="Tahoma" w:hAnsi="Tahoma" w:cs="Tahoma"/>
      <w:sz w:val="16"/>
      <w:szCs w:val="16"/>
    </w:rPr>
  </w:style>
  <w:style w:type="paragraph" w:styleId="NormalWeb">
    <w:name w:val="Normal (Web)"/>
    <w:basedOn w:val="Normal"/>
    <w:rsid w:val="0048134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EF42D3"/>
  </w:style>
  <w:style w:type="character" w:styleId="Strong">
    <w:name w:val="Strong"/>
    <w:uiPriority w:val="22"/>
    <w:qFormat/>
    <w:rsid w:val="00EF42D3"/>
    <w:rPr>
      <w:b/>
      <w:bCs/>
    </w:rPr>
  </w:style>
  <w:style w:type="character" w:customStyle="1" w:styleId="apple-tab-span">
    <w:name w:val="apple-tab-span"/>
    <w:rsid w:val="00EF42D3"/>
  </w:style>
  <w:style w:type="character" w:styleId="Hyperlink">
    <w:name w:val="Hyperlink"/>
    <w:uiPriority w:val="99"/>
    <w:semiHidden/>
    <w:unhideWhenUsed/>
    <w:rsid w:val="0069164A"/>
    <w:rPr>
      <w:color w:val="0000FF"/>
      <w:u w:val="single"/>
    </w:rPr>
  </w:style>
  <w:style w:type="paragraph" w:styleId="ListParagraph">
    <w:name w:val="List Paragraph"/>
    <w:basedOn w:val="Normal"/>
    <w:uiPriority w:val="34"/>
    <w:qFormat/>
    <w:rsid w:val="0026633F"/>
    <w:pPr>
      <w:ind w:left="720"/>
    </w:pPr>
    <w:rPr>
      <w:rFonts w:cs="Times New Roman"/>
    </w:rPr>
  </w:style>
  <w:style w:type="paragraph" w:customStyle="1" w:styleId="gmail-msolistparagraph">
    <w:name w:val="gmail-msolistparagraph"/>
    <w:basedOn w:val="Normal"/>
    <w:rsid w:val="00A57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9826">
      <w:bodyDiv w:val="1"/>
      <w:marLeft w:val="0"/>
      <w:marRight w:val="0"/>
      <w:marTop w:val="0"/>
      <w:marBottom w:val="0"/>
      <w:divBdr>
        <w:top w:val="none" w:sz="0" w:space="0" w:color="auto"/>
        <w:left w:val="none" w:sz="0" w:space="0" w:color="auto"/>
        <w:bottom w:val="none" w:sz="0" w:space="0" w:color="auto"/>
        <w:right w:val="none" w:sz="0" w:space="0" w:color="auto"/>
      </w:divBdr>
    </w:div>
    <w:div w:id="373896224">
      <w:bodyDiv w:val="1"/>
      <w:marLeft w:val="0"/>
      <w:marRight w:val="0"/>
      <w:marTop w:val="0"/>
      <w:marBottom w:val="0"/>
      <w:divBdr>
        <w:top w:val="none" w:sz="0" w:space="0" w:color="auto"/>
        <w:left w:val="none" w:sz="0" w:space="0" w:color="auto"/>
        <w:bottom w:val="none" w:sz="0" w:space="0" w:color="auto"/>
        <w:right w:val="none" w:sz="0" w:space="0" w:color="auto"/>
      </w:divBdr>
    </w:div>
    <w:div w:id="382367918">
      <w:bodyDiv w:val="1"/>
      <w:marLeft w:val="0"/>
      <w:marRight w:val="0"/>
      <w:marTop w:val="0"/>
      <w:marBottom w:val="0"/>
      <w:divBdr>
        <w:top w:val="none" w:sz="0" w:space="0" w:color="auto"/>
        <w:left w:val="none" w:sz="0" w:space="0" w:color="auto"/>
        <w:bottom w:val="none" w:sz="0" w:space="0" w:color="auto"/>
        <w:right w:val="none" w:sz="0" w:space="0" w:color="auto"/>
      </w:divBdr>
    </w:div>
    <w:div w:id="48767679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4">
          <w:marLeft w:val="300"/>
          <w:marRight w:val="300"/>
          <w:marTop w:val="0"/>
          <w:marBottom w:val="0"/>
          <w:divBdr>
            <w:top w:val="none" w:sz="0" w:space="0" w:color="auto"/>
            <w:left w:val="none" w:sz="0" w:space="0" w:color="auto"/>
            <w:bottom w:val="none" w:sz="0" w:space="0" w:color="auto"/>
            <w:right w:val="none" w:sz="0" w:space="0" w:color="auto"/>
          </w:divBdr>
        </w:div>
      </w:divsChild>
    </w:div>
    <w:div w:id="702706360">
      <w:bodyDiv w:val="1"/>
      <w:marLeft w:val="0"/>
      <w:marRight w:val="0"/>
      <w:marTop w:val="0"/>
      <w:marBottom w:val="0"/>
      <w:divBdr>
        <w:top w:val="none" w:sz="0" w:space="0" w:color="auto"/>
        <w:left w:val="none" w:sz="0" w:space="0" w:color="auto"/>
        <w:bottom w:val="none" w:sz="0" w:space="0" w:color="auto"/>
        <w:right w:val="none" w:sz="0" w:space="0" w:color="auto"/>
      </w:divBdr>
    </w:div>
    <w:div w:id="957176505">
      <w:bodyDiv w:val="1"/>
      <w:marLeft w:val="0"/>
      <w:marRight w:val="0"/>
      <w:marTop w:val="0"/>
      <w:marBottom w:val="0"/>
      <w:divBdr>
        <w:top w:val="none" w:sz="0" w:space="0" w:color="auto"/>
        <w:left w:val="none" w:sz="0" w:space="0" w:color="auto"/>
        <w:bottom w:val="none" w:sz="0" w:space="0" w:color="auto"/>
        <w:right w:val="none" w:sz="0" w:space="0" w:color="auto"/>
      </w:divBdr>
    </w:div>
    <w:div w:id="1087536678">
      <w:bodyDiv w:val="1"/>
      <w:marLeft w:val="0"/>
      <w:marRight w:val="0"/>
      <w:marTop w:val="0"/>
      <w:marBottom w:val="0"/>
      <w:divBdr>
        <w:top w:val="none" w:sz="0" w:space="0" w:color="auto"/>
        <w:left w:val="none" w:sz="0" w:space="0" w:color="auto"/>
        <w:bottom w:val="none" w:sz="0" w:space="0" w:color="auto"/>
        <w:right w:val="none" w:sz="0" w:space="0" w:color="auto"/>
      </w:divBdr>
    </w:div>
    <w:div w:id="1313293676">
      <w:bodyDiv w:val="1"/>
      <w:marLeft w:val="0"/>
      <w:marRight w:val="0"/>
      <w:marTop w:val="0"/>
      <w:marBottom w:val="0"/>
      <w:divBdr>
        <w:top w:val="none" w:sz="0" w:space="0" w:color="auto"/>
        <w:left w:val="none" w:sz="0" w:space="0" w:color="auto"/>
        <w:bottom w:val="none" w:sz="0" w:space="0" w:color="auto"/>
        <w:right w:val="none" w:sz="0" w:space="0" w:color="auto"/>
      </w:divBdr>
    </w:div>
    <w:div w:id="1578053148">
      <w:bodyDiv w:val="1"/>
      <w:marLeft w:val="0"/>
      <w:marRight w:val="0"/>
      <w:marTop w:val="0"/>
      <w:marBottom w:val="0"/>
      <w:divBdr>
        <w:top w:val="none" w:sz="0" w:space="0" w:color="auto"/>
        <w:left w:val="none" w:sz="0" w:space="0" w:color="auto"/>
        <w:bottom w:val="none" w:sz="0" w:space="0" w:color="auto"/>
        <w:right w:val="none" w:sz="0" w:space="0" w:color="auto"/>
      </w:divBdr>
    </w:div>
    <w:div w:id="1614168324">
      <w:bodyDiv w:val="1"/>
      <w:marLeft w:val="0"/>
      <w:marRight w:val="0"/>
      <w:marTop w:val="0"/>
      <w:marBottom w:val="0"/>
      <w:divBdr>
        <w:top w:val="none" w:sz="0" w:space="0" w:color="auto"/>
        <w:left w:val="none" w:sz="0" w:space="0" w:color="auto"/>
        <w:bottom w:val="none" w:sz="0" w:space="0" w:color="auto"/>
        <w:right w:val="none" w:sz="0" w:space="0" w:color="auto"/>
      </w:divBdr>
    </w:div>
    <w:div w:id="1698582491">
      <w:bodyDiv w:val="1"/>
      <w:marLeft w:val="0"/>
      <w:marRight w:val="0"/>
      <w:marTop w:val="0"/>
      <w:marBottom w:val="0"/>
      <w:divBdr>
        <w:top w:val="none" w:sz="0" w:space="0" w:color="auto"/>
        <w:left w:val="none" w:sz="0" w:space="0" w:color="auto"/>
        <w:bottom w:val="none" w:sz="0" w:space="0" w:color="auto"/>
        <w:right w:val="none" w:sz="0" w:space="0" w:color="auto"/>
      </w:divBdr>
    </w:div>
    <w:div w:id="1917284055">
      <w:bodyDiv w:val="1"/>
      <w:marLeft w:val="0"/>
      <w:marRight w:val="0"/>
      <w:marTop w:val="0"/>
      <w:marBottom w:val="0"/>
      <w:divBdr>
        <w:top w:val="none" w:sz="0" w:space="0" w:color="auto"/>
        <w:left w:val="none" w:sz="0" w:space="0" w:color="auto"/>
        <w:bottom w:val="none" w:sz="0" w:space="0" w:color="auto"/>
        <w:right w:val="none" w:sz="0" w:space="0" w:color="auto"/>
      </w:divBdr>
    </w:div>
    <w:div w:id="1944265639">
      <w:bodyDiv w:val="1"/>
      <w:marLeft w:val="0"/>
      <w:marRight w:val="0"/>
      <w:marTop w:val="0"/>
      <w:marBottom w:val="0"/>
      <w:divBdr>
        <w:top w:val="none" w:sz="0" w:space="0" w:color="auto"/>
        <w:left w:val="none" w:sz="0" w:space="0" w:color="auto"/>
        <w:bottom w:val="none" w:sz="0" w:space="0" w:color="auto"/>
        <w:right w:val="none" w:sz="0" w:space="0" w:color="auto"/>
      </w:divBdr>
    </w:div>
    <w:div w:id="20232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1336-FB85-4304-8B36-37E4E410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Gale</cp:lastModifiedBy>
  <cp:revision>7</cp:revision>
  <cp:lastPrinted>2018-02-08T23:12:00Z</cp:lastPrinted>
  <dcterms:created xsi:type="dcterms:W3CDTF">2018-07-16T22:53:00Z</dcterms:created>
  <dcterms:modified xsi:type="dcterms:W3CDTF">2018-07-16T23:54:00Z</dcterms:modified>
</cp:coreProperties>
</file>